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16" w:rsidRDefault="00C61116" w:rsidP="00C61116">
      <w:pPr>
        <w:spacing w:before="120" w:after="2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ACADEMIC APPOINTMENT</w:t>
      </w:r>
    </w:p>
    <w:p w:rsidR="00C61116" w:rsidRDefault="00C61116" w:rsidP="00C61116">
      <w:pPr>
        <w:tabs>
          <w:tab w:val="left" w:pos="7200"/>
        </w:tabs>
        <w:spacing w:before="360" w:after="240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University of California, Irvine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ab/>
        <w:t xml:space="preserve"> </w:t>
      </w:r>
    </w:p>
    <w:p w:rsidR="00C61116" w:rsidRDefault="00C61116" w:rsidP="00C61116">
      <w:pPr>
        <w:tabs>
          <w:tab w:val="left" w:pos="723"/>
          <w:tab w:val="left" w:pos="7200"/>
          <w:tab w:val="left" w:pos="7470"/>
          <w:tab w:val="left" w:pos="7620"/>
          <w:tab w:val="left" w:pos="7740"/>
          <w:tab w:val="right" w:pos="9638"/>
        </w:tabs>
        <w:spacing w:before="120" w:after="120"/>
        <w:rPr>
          <w:rFonts w:ascii="Times New Roman" w:hAnsi="Times New Roman"/>
          <w:color w:val="000000"/>
          <w:spacing w:val="-12"/>
          <w:w w:val="105"/>
          <w:sz w:val="24"/>
        </w:rPr>
      </w:pPr>
      <w:r>
        <w:rPr>
          <w:rFonts w:ascii="Times New Roman" w:hAnsi="Times New Roman"/>
          <w:color w:val="000000"/>
          <w:spacing w:val="-12"/>
          <w:w w:val="105"/>
          <w:sz w:val="24"/>
        </w:rPr>
        <w:tab/>
        <w:t xml:space="preserve">UC Irvine Medical Center </w:t>
      </w:r>
      <w:r>
        <w:rPr>
          <w:rFonts w:ascii="Times New Roman" w:hAnsi="Times New Roman"/>
          <w:color w:val="000000"/>
          <w:spacing w:val="-12"/>
          <w:w w:val="105"/>
          <w:sz w:val="24"/>
        </w:rPr>
        <w:tab/>
        <w:t xml:space="preserve">Orange, CA   </w:t>
      </w:r>
    </w:p>
    <w:p w:rsidR="00C61116" w:rsidRDefault="00C61116" w:rsidP="00C61116">
      <w:pPr>
        <w:tabs>
          <w:tab w:val="left" w:pos="723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ab/>
        <w:t>Assistant Professor of Clinical Neurosurgery</w:t>
      </w:r>
    </w:p>
    <w:p w:rsidR="00C61116" w:rsidRDefault="00C61116" w:rsidP="00C61116">
      <w:pPr>
        <w:tabs>
          <w:tab w:val="left" w:pos="723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ab/>
        <w:t>Director Neurosurgical Spine Service</w:t>
      </w:r>
    </w:p>
    <w:p w:rsidR="00C61116" w:rsidRDefault="00C61116" w:rsidP="00C61116">
      <w:pPr>
        <w:tabs>
          <w:tab w:val="left" w:pos="723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ab/>
        <w:t>Minimally Invasive and Complex Spine Surgery</w:t>
      </w:r>
    </w:p>
    <w:p w:rsidR="00C61116" w:rsidRDefault="00C61116" w:rsidP="00C61116">
      <w:pPr>
        <w:tabs>
          <w:tab w:val="left" w:pos="723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ab/>
        <w:t>Surgical Director, Neuro-Intensive Care Unit</w:t>
      </w:r>
    </w:p>
    <w:p w:rsidR="00C61116" w:rsidRDefault="00C61116" w:rsidP="00C61116">
      <w:pPr>
        <w:tabs>
          <w:tab w:val="left" w:pos="723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ab/>
        <w:t>Department of Neurological Surgery</w:t>
      </w:r>
    </w:p>
    <w:p w:rsidR="00C61116" w:rsidRDefault="00C61116" w:rsidP="00C61116">
      <w:pPr>
        <w:tabs>
          <w:tab w:val="left" w:pos="723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</w:p>
    <w:p w:rsidR="00C61116" w:rsidRDefault="00C61116" w:rsidP="00C61116">
      <w:pPr>
        <w:tabs>
          <w:tab w:val="left" w:pos="723"/>
          <w:tab w:val="left" w:pos="7200"/>
          <w:tab w:val="left" w:pos="7470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Acting Chair of Department of Neurological Surgery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  <w:t>October-November 2011</w:t>
      </w:r>
    </w:p>
    <w:p w:rsidR="00C61116" w:rsidRDefault="00C61116" w:rsidP="00C61116">
      <w:pPr>
        <w:tabs>
          <w:tab w:val="left" w:pos="723"/>
          <w:tab w:val="left" w:pos="7200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Acting Chief of Neurological Surgery Service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  <w:t>October-November 2011</w:t>
      </w:r>
    </w:p>
    <w:p w:rsidR="00C61116" w:rsidRDefault="00C61116" w:rsidP="00C61116">
      <w:pPr>
        <w:tabs>
          <w:tab w:val="left" w:pos="723"/>
          <w:tab w:val="left" w:pos="7200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Assistant Program Director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  <w:t>July 2011</w:t>
      </w:r>
    </w:p>
    <w:p w:rsidR="00C61116" w:rsidRDefault="00C61116" w:rsidP="00C61116">
      <w:pPr>
        <w:spacing w:before="120" w:after="120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C61116" w:rsidRDefault="00C61116" w:rsidP="00C61116">
      <w:pPr>
        <w:spacing w:before="120" w:after="240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EDUCATION</w:t>
      </w:r>
      <w:r>
        <w:rPr>
          <w:rFonts w:ascii="Times New Roman" w:hAnsi="Times New Roman"/>
          <w:b/>
          <w:color w:val="000000"/>
          <w:w w:val="105"/>
          <w:sz w:val="24"/>
        </w:rPr>
        <w:t xml:space="preserve">                                                         </w:t>
      </w:r>
    </w:p>
    <w:p w:rsidR="00C61116" w:rsidRDefault="00C61116" w:rsidP="00C61116">
      <w:pPr>
        <w:tabs>
          <w:tab w:val="left" w:pos="723"/>
          <w:tab w:val="left" w:pos="7200"/>
          <w:tab w:val="right" w:pos="9158"/>
        </w:tabs>
        <w:spacing w:before="120" w:after="240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</w:rPr>
        <w:t>University of California, San Diego</w:t>
      </w:r>
      <w:r>
        <w:rPr>
          <w:rFonts w:ascii="Times New Roman" w:hAnsi="Times New Roman"/>
          <w:color w:val="000000"/>
          <w:spacing w:val="-8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La Jolla, CA</w:t>
      </w:r>
    </w:p>
    <w:p w:rsidR="00C61116" w:rsidRDefault="00C61116" w:rsidP="00C61116">
      <w:pPr>
        <w:tabs>
          <w:tab w:val="left" w:pos="723"/>
          <w:tab w:val="left" w:pos="7200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ab/>
        <w:t>Doctor of Medicine</w:t>
      </w:r>
      <w:r>
        <w:rPr>
          <w:rFonts w:ascii="Times New Roman" w:hAnsi="Times New Roman"/>
          <w:b/>
          <w:color w:val="000000"/>
          <w:spacing w:val="-4"/>
          <w:w w:val="105"/>
          <w:sz w:val="24"/>
        </w:rPr>
        <w:tab/>
      </w:r>
    </w:p>
    <w:p w:rsidR="00C61116" w:rsidRDefault="00C61116" w:rsidP="00C61116">
      <w:pPr>
        <w:tabs>
          <w:tab w:val="left" w:pos="723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ab/>
        <w:t xml:space="preserve">Senior thesis in neuroscience (Dr. M.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Tuczynski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</w:rPr>
        <w:t>/ Dr. H. Kornblum advisors)</w:t>
      </w:r>
    </w:p>
    <w:p w:rsidR="00C61116" w:rsidRDefault="00C61116" w:rsidP="00C61116">
      <w:pPr>
        <w:tabs>
          <w:tab w:val="left" w:pos="723"/>
        </w:tabs>
        <w:spacing w:before="120" w:after="120"/>
        <w:rPr>
          <w:rFonts w:ascii="Times New Roman" w:hAnsi="Times New Roman"/>
          <w:b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ab/>
      </w: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Graduate courses in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  <w:lang w:val="es-MX"/>
        </w:rPr>
        <w:t>neuroscience</w:t>
      </w:r>
      <w:proofErr w:type="spellEnd"/>
    </w:p>
    <w:p w:rsidR="00C61116" w:rsidRDefault="00C61116" w:rsidP="00C61116">
      <w:pPr>
        <w:tabs>
          <w:tab w:val="left" w:pos="7200"/>
          <w:tab w:val="right" w:pos="9701"/>
        </w:tabs>
        <w:spacing w:before="360" w:after="240"/>
        <w:rPr>
          <w:rFonts w:ascii="Times New Roman" w:hAnsi="Times New Roman"/>
          <w:color w:val="000000"/>
          <w:spacing w:val="-6"/>
          <w:w w:val="105"/>
          <w:sz w:val="24"/>
          <w:lang w:val="es-MX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</w:rPr>
        <w:t>University of California, Los Angeles</w:t>
      </w:r>
      <w:r>
        <w:rPr>
          <w:rFonts w:ascii="Times New Roman" w:hAnsi="Times New Roman"/>
          <w:b/>
          <w:color w:val="000000"/>
          <w:spacing w:val="-8"/>
          <w:w w:val="105"/>
          <w:sz w:val="24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  <w:lang w:val="es-MX"/>
        </w:rPr>
        <w:t xml:space="preserve">Los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  <w:lang w:val="es-MX"/>
        </w:rPr>
        <w:t>Angeles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  <w:lang w:val="es-MX"/>
        </w:rPr>
        <w:t>, CA</w:t>
      </w:r>
    </w:p>
    <w:p w:rsidR="00C61116" w:rsidRDefault="00C61116" w:rsidP="00C61116">
      <w:pPr>
        <w:tabs>
          <w:tab w:val="left" w:pos="723"/>
          <w:tab w:val="left" w:pos="7200"/>
          <w:tab w:val="right" w:pos="8938"/>
        </w:tabs>
        <w:spacing w:before="120" w:after="120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  <w:lang w:val="es-MX"/>
        </w:rPr>
        <w:tab/>
      </w:r>
      <w:r>
        <w:rPr>
          <w:rFonts w:ascii="Times New Roman" w:hAnsi="Times New Roman"/>
          <w:b/>
          <w:color w:val="000000"/>
          <w:spacing w:val="-8"/>
          <w:w w:val="105"/>
          <w:sz w:val="24"/>
        </w:rPr>
        <w:t xml:space="preserve">Bachelor of Science in Neuroscience </w:t>
      </w:r>
      <w:r>
        <w:rPr>
          <w:rFonts w:ascii="Times New Roman" w:hAnsi="Times New Roman"/>
          <w:b/>
          <w:color w:val="000000"/>
          <w:spacing w:val="-8"/>
          <w:w w:val="105"/>
          <w:sz w:val="24"/>
        </w:rPr>
        <w:tab/>
      </w:r>
    </w:p>
    <w:p w:rsidR="00C61116" w:rsidRDefault="00C61116" w:rsidP="00C61116">
      <w:pPr>
        <w:tabs>
          <w:tab w:val="left" w:pos="723"/>
        </w:tabs>
        <w:spacing w:before="120" w:after="120"/>
        <w:rPr>
          <w:rFonts w:ascii="Times New Roman" w:hAnsi="Times New Roman"/>
          <w:i/>
          <w:color w:val="000000"/>
          <w:spacing w:val="-6"/>
          <w:w w:val="110"/>
          <w:sz w:val="24"/>
        </w:rPr>
      </w:pPr>
      <w:r>
        <w:rPr>
          <w:rFonts w:ascii="Times New Roman" w:hAnsi="Times New Roman"/>
          <w:i/>
          <w:color w:val="000000"/>
          <w:spacing w:val="-6"/>
          <w:w w:val="110"/>
          <w:sz w:val="24"/>
        </w:rPr>
        <w:t xml:space="preserve">       </w:t>
      </w:r>
      <w:r>
        <w:rPr>
          <w:rFonts w:ascii="Times New Roman" w:hAnsi="Times New Roman"/>
          <w:i/>
          <w:color w:val="000000"/>
          <w:spacing w:val="-6"/>
          <w:w w:val="110"/>
          <w:sz w:val="24"/>
        </w:rPr>
        <w:tab/>
        <w:t>Summa Cum Laude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 with Honors in Neuroscience</w:t>
      </w:r>
    </w:p>
    <w:p w:rsidR="00C61116" w:rsidRDefault="00C61116" w:rsidP="00C61116">
      <w:pPr>
        <w:tabs>
          <w:tab w:val="left" w:pos="723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      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ab/>
        <w:t>Honors Thesis in Neuroscience (Neuroscience 199 HA&amp;HB)</w:t>
      </w:r>
    </w:p>
    <w:p w:rsidR="00C61116" w:rsidRDefault="00C61116" w:rsidP="00C61116">
      <w:pPr>
        <w:tabs>
          <w:tab w:val="left" w:pos="7200"/>
          <w:tab w:val="right" w:pos="9523"/>
        </w:tabs>
        <w:spacing w:before="360" w:after="24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Calabasas High School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ab/>
      </w:r>
      <w:r>
        <w:rPr>
          <w:rFonts w:ascii="Times New Roman" w:hAnsi="Times New Roman"/>
          <w:color w:val="000000"/>
          <w:spacing w:val="-6"/>
          <w:w w:val="105"/>
          <w:sz w:val="24"/>
        </w:rPr>
        <w:t>Calabasas, CA</w:t>
      </w:r>
    </w:p>
    <w:p w:rsidR="00C61116" w:rsidRDefault="00C61116" w:rsidP="00C61116">
      <w:pPr>
        <w:tabs>
          <w:tab w:val="left" w:pos="723"/>
          <w:tab w:val="left" w:pos="7200"/>
          <w:tab w:val="left" w:pos="7953"/>
          <w:tab w:val="right" w:pos="9523"/>
        </w:tabs>
        <w:spacing w:before="120" w:after="12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ab/>
      </w:r>
      <w:r>
        <w:rPr>
          <w:rFonts w:ascii="Times New Roman" w:hAnsi="Times New Roman"/>
          <w:b/>
          <w:color w:val="000000"/>
          <w:w w:val="105"/>
          <w:sz w:val="24"/>
        </w:rPr>
        <w:t>High School Diploma</w:t>
      </w:r>
      <w:r>
        <w:rPr>
          <w:rFonts w:ascii="Times New Roman" w:hAnsi="Times New Roman"/>
          <w:color w:val="000000"/>
          <w:w w:val="105"/>
          <w:sz w:val="24"/>
        </w:rPr>
        <w:tab/>
      </w:r>
    </w:p>
    <w:p w:rsidR="00C61116" w:rsidRDefault="00C61116" w:rsidP="00C61116">
      <w:pPr>
        <w:tabs>
          <w:tab w:val="left" w:pos="723"/>
          <w:tab w:val="right" w:pos="9523"/>
        </w:tabs>
        <w:spacing w:before="120" w:after="120"/>
        <w:rPr>
          <w:rFonts w:ascii="Times New Roman" w:hAnsi="Times New Roman"/>
          <w:color w:val="000000"/>
          <w:w w:val="105"/>
          <w:sz w:val="24"/>
        </w:rPr>
      </w:pPr>
    </w:p>
    <w:p w:rsidR="00C61116" w:rsidRDefault="00C61116" w:rsidP="00C61116">
      <w:pPr>
        <w:tabs>
          <w:tab w:val="left" w:pos="723"/>
          <w:tab w:val="right" w:pos="9523"/>
        </w:tabs>
        <w:spacing w:before="120" w:after="240"/>
        <w:rPr>
          <w:rFonts w:ascii="Times New Roman" w:hAnsi="Times New Roman"/>
          <w:b/>
          <w:color w:val="000000"/>
          <w:w w:val="105"/>
          <w:sz w:val="24"/>
        </w:rPr>
      </w:pPr>
      <w:r>
        <w:rPr>
          <w:rFonts w:ascii="Times New Roman" w:hAnsi="Times New Roman"/>
          <w:b/>
          <w:color w:val="000000"/>
          <w:w w:val="105"/>
          <w:sz w:val="24"/>
        </w:rPr>
        <w:t>RESIDENCY/FELLOWSHIP TRAINING</w:t>
      </w:r>
    </w:p>
    <w:p w:rsidR="00C61116" w:rsidRDefault="00C61116" w:rsidP="00C61116">
      <w:pPr>
        <w:tabs>
          <w:tab w:val="left" w:pos="7200"/>
          <w:tab w:val="left" w:pos="7953"/>
          <w:tab w:val="left" w:pos="9720"/>
        </w:tabs>
        <w:spacing w:before="360" w:after="240"/>
        <w:ind w:right="55"/>
        <w:rPr>
          <w:rFonts w:ascii="Times New Roman" w:hAnsi="Times New Roman"/>
          <w:b/>
          <w:color w:val="000000"/>
          <w:spacing w:val="-8"/>
          <w:w w:val="105"/>
          <w:sz w:val="24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</w:rPr>
        <w:t>Neurological Surgery Administrative Chief Resident</w:t>
      </w:r>
      <w:r>
        <w:rPr>
          <w:rFonts w:ascii="Times New Roman" w:hAnsi="Times New Roman"/>
          <w:b/>
          <w:color w:val="000000"/>
          <w:spacing w:val="-8"/>
          <w:w w:val="105"/>
          <w:sz w:val="24"/>
        </w:rPr>
        <w:tab/>
      </w:r>
    </w:p>
    <w:p w:rsidR="00C61116" w:rsidRDefault="00C61116" w:rsidP="00C61116">
      <w:pPr>
        <w:tabs>
          <w:tab w:val="left" w:pos="7650"/>
          <w:tab w:val="left" w:pos="9720"/>
        </w:tabs>
        <w:spacing w:before="120" w:after="120"/>
        <w:ind w:left="720" w:right="18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lastRenderedPageBreak/>
        <w:t xml:space="preserve">UNIVERSITY OF </w:t>
      </w:r>
      <w:r w:rsidR="00371E3A">
        <w:rPr>
          <w:rFonts w:ascii="Times New Roman" w:hAnsi="Times New Roman"/>
          <w:color w:val="000000"/>
          <w:spacing w:val="-5"/>
          <w:w w:val="105"/>
          <w:sz w:val="24"/>
        </w:rPr>
        <w:t xml:space="preserve">RUTGER’S NJMS </w:t>
      </w:r>
      <w:bookmarkStart w:id="0" w:name="_GoBack"/>
      <w:bookmarkEnd w:id="0"/>
      <w:r>
        <w:rPr>
          <w:rFonts w:ascii="Times New Roman" w:hAnsi="Times New Roman"/>
          <w:color w:val="000000"/>
          <w:spacing w:val="-5"/>
          <w:w w:val="105"/>
          <w:sz w:val="24"/>
        </w:rPr>
        <w:tab/>
        <w:t xml:space="preserve">NEWARK, NJ </w:t>
      </w:r>
    </w:p>
    <w:p w:rsidR="00C61116" w:rsidRDefault="00C61116" w:rsidP="00C61116">
      <w:pPr>
        <w:tabs>
          <w:tab w:val="left" w:pos="9720"/>
        </w:tabs>
        <w:spacing w:before="120" w:after="120"/>
        <w:ind w:left="720" w:right="136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Neurological Institute of New Jersey</w:t>
      </w:r>
    </w:p>
    <w:p w:rsidR="00C61116" w:rsidRDefault="00C61116" w:rsidP="00C61116">
      <w:pPr>
        <w:tabs>
          <w:tab w:val="left" w:pos="9720"/>
        </w:tabs>
        <w:spacing w:before="120" w:after="120"/>
        <w:ind w:left="720" w:right="136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Chairman/Program Director: Dr. Peter W. Carmel</w:t>
      </w:r>
    </w:p>
    <w:p w:rsidR="00C61116" w:rsidRDefault="00C61116" w:rsidP="00C61116">
      <w:pPr>
        <w:tabs>
          <w:tab w:val="left" w:pos="9720"/>
        </w:tabs>
        <w:spacing w:before="120" w:after="120"/>
        <w:ind w:left="720" w:right="1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8"/>
          <w:w w:val="105"/>
          <w:sz w:val="24"/>
        </w:rPr>
        <w:t xml:space="preserve">Spine Center: Dr. Robert F. </w:t>
      </w:r>
      <w:proofErr w:type="spellStart"/>
      <w:r>
        <w:rPr>
          <w:rFonts w:ascii="Times New Roman" w:hAnsi="Times New Roman"/>
          <w:color w:val="000000"/>
          <w:spacing w:val="8"/>
          <w:w w:val="105"/>
          <w:sz w:val="24"/>
        </w:rPr>
        <w:t>Heary</w:t>
      </w:r>
      <w:proofErr w:type="spellEnd"/>
      <w:r>
        <w:rPr>
          <w:rFonts w:ascii="Times New Roman" w:hAnsi="Times New Roman"/>
          <w:color w:val="000000"/>
          <w:spacing w:val="8"/>
          <w:w w:val="105"/>
          <w:sz w:val="24"/>
        </w:rPr>
        <w:t xml:space="preserve"> and Dr. Ira M. Goldstein </w:t>
      </w:r>
    </w:p>
    <w:p w:rsidR="00C61116" w:rsidRDefault="00C61116" w:rsidP="00C61116">
      <w:pPr>
        <w:tabs>
          <w:tab w:val="left" w:pos="7953"/>
        </w:tabs>
        <w:spacing w:before="360" w:after="240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Minimally Invasive, Thoracoscopic, &amp; Complex Spine Surgery Fellowship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ab/>
      </w:r>
    </w:p>
    <w:p w:rsidR="00C61116" w:rsidRDefault="00C61116" w:rsidP="00C61116">
      <w:pPr>
        <w:tabs>
          <w:tab w:val="left" w:pos="720"/>
          <w:tab w:val="left" w:pos="7200"/>
          <w:tab w:val="left" w:pos="7290"/>
          <w:tab w:val="right" w:pos="9638"/>
        </w:tabs>
        <w:spacing w:before="120" w:after="120"/>
        <w:rPr>
          <w:rFonts w:ascii="Times New Roman" w:hAnsi="Times New Roman"/>
          <w:color w:val="000000"/>
          <w:spacing w:val="-12"/>
          <w:w w:val="105"/>
          <w:sz w:val="24"/>
        </w:rPr>
      </w:pPr>
      <w:r>
        <w:rPr>
          <w:rFonts w:ascii="Times New Roman" w:hAnsi="Times New Roman"/>
          <w:color w:val="000000"/>
          <w:spacing w:val="-12"/>
          <w:w w:val="105"/>
          <w:sz w:val="24"/>
        </w:rPr>
        <w:tab/>
        <w:t>ST. LUKE'S-ROOSEVELT HOSPITAL</w:t>
      </w:r>
      <w:r>
        <w:rPr>
          <w:rFonts w:ascii="Times New Roman" w:hAnsi="Times New Roman"/>
          <w:color w:val="000000"/>
          <w:spacing w:val="-12"/>
          <w:w w:val="105"/>
          <w:sz w:val="24"/>
        </w:rPr>
        <w:tab/>
      </w:r>
      <w:r>
        <w:rPr>
          <w:rFonts w:ascii="Times New Roman" w:hAnsi="Times New Roman"/>
          <w:color w:val="000000"/>
          <w:w w:val="105"/>
          <w:sz w:val="24"/>
        </w:rPr>
        <w:t>MANHATTAN, NY</w:t>
      </w:r>
    </w:p>
    <w:p w:rsidR="00C61116" w:rsidRDefault="00C61116" w:rsidP="00C61116">
      <w:pPr>
        <w:tabs>
          <w:tab w:val="left" w:pos="720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ab/>
        <w:t>Center for Minimally Invasive Spine and Neurosurgery</w:t>
      </w:r>
    </w:p>
    <w:p w:rsidR="00C61116" w:rsidRDefault="00C61116" w:rsidP="00C61116">
      <w:pPr>
        <w:tabs>
          <w:tab w:val="left" w:pos="720"/>
        </w:tabs>
        <w:spacing w:before="120" w:after="1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ab/>
        <w:t xml:space="preserve">Fellowship Director: Dr. Noel I.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Perin</w:t>
      </w:r>
      <w:proofErr w:type="spellEnd"/>
    </w:p>
    <w:p w:rsidR="00C61116" w:rsidRDefault="00C61116" w:rsidP="00C61116">
      <w:pPr>
        <w:tabs>
          <w:tab w:val="left" w:pos="-90"/>
          <w:tab w:val="left" w:pos="810"/>
        </w:tabs>
        <w:spacing w:before="120" w:after="120"/>
        <w:ind w:left="720" w:right="1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Specialties include: minimally invasive spine surgery, spinal endoscopy, VATS,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sympathectomy, spinal cord tumors, spine tumors, instrumentation, fracture,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deformity, complex spine surgery, revision spine surgery</w:t>
      </w:r>
    </w:p>
    <w:p w:rsidR="00C61116" w:rsidRDefault="00C61116" w:rsidP="00C61116">
      <w:pPr>
        <w:tabs>
          <w:tab w:val="left" w:pos="7953"/>
        </w:tabs>
        <w:spacing w:before="360" w:after="240"/>
        <w:ind w:right="18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</w:rPr>
        <w:t>Neurological Surgery Residency</w:t>
      </w:r>
      <w:r>
        <w:rPr>
          <w:rFonts w:ascii="Times New Roman" w:hAnsi="Times New Roman"/>
          <w:b/>
          <w:color w:val="000000"/>
          <w:spacing w:val="-8"/>
          <w:w w:val="105"/>
          <w:sz w:val="24"/>
        </w:rPr>
        <w:tab/>
      </w:r>
    </w:p>
    <w:p w:rsidR="00C61116" w:rsidRDefault="00C61116" w:rsidP="00C61116">
      <w:pPr>
        <w:tabs>
          <w:tab w:val="left" w:pos="7200"/>
          <w:tab w:val="left" w:pos="7470"/>
        </w:tabs>
        <w:spacing w:before="120" w:after="120"/>
        <w:ind w:left="720" w:right="14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UNIVERSITY OF </w:t>
      </w:r>
      <w:r w:rsidR="00371E3A">
        <w:rPr>
          <w:rFonts w:ascii="Times New Roman" w:hAnsi="Times New Roman"/>
          <w:color w:val="000000"/>
          <w:spacing w:val="-5"/>
          <w:w w:val="105"/>
          <w:sz w:val="24"/>
        </w:rPr>
        <w:t xml:space="preserve">RUTGER’S NJMS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ab/>
        <w:t xml:space="preserve">NEWARK, NJ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Neurological Institute of New Jersey</w:t>
      </w:r>
    </w:p>
    <w:p w:rsidR="00C61116" w:rsidRDefault="00C61116" w:rsidP="00C61116">
      <w:pPr>
        <w:spacing w:before="120" w:after="120"/>
        <w:ind w:left="720" w:right="14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Chairman/Program Director: Dr. Peter W. Carmel</w:t>
      </w:r>
    </w:p>
    <w:p w:rsidR="00C61116" w:rsidRDefault="00C61116" w:rsidP="00C61116">
      <w:pPr>
        <w:spacing w:before="120" w:after="120"/>
        <w:ind w:left="720" w:right="14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8"/>
          <w:w w:val="105"/>
          <w:sz w:val="24"/>
        </w:rPr>
        <w:t xml:space="preserve">Spine Center: Dr. Robert F. </w:t>
      </w:r>
      <w:proofErr w:type="spellStart"/>
      <w:r>
        <w:rPr>
          <w:rFonts w:ascii="Times New Roman" w:hAnsi="Times New Roman"/>
          <w:color w:val="000000"/>
          <w:spacing w:val="8"/>
          <w:w w:val="105"/>
          <w:sz w:val="24"/>
        </w:rPr>
        <w:t>Heary</w:t>
      </w:r>
      <w:proofErr w:type="spellEnd"/>
      <w:r>
        <w:rPr>
          <w:rFonts w:ascii="Times New Roman" w:hAnsi="Times New Roman"/>
          <w:color w:val="000000"/>
          <w:spacing w:val="8"/>
          <w:w w:val="105"/>
          <w:sz w:val="24"/>
        </w:rPr>
        <w:t xml:space="preserve"> and Dr. Ira M. Goldstein </w:t>
      </w:r>
    </w:p>
    <w:p w:rsidR="00C61116" w:rsidRDefault="00C61116" w:rsidP="00C61116">
      <w:pPr>
        <w:tabs>
          <w:tab w:val="left" w:pos="7953"/>
        </w:tabs>
        <w:spacing w:before="360" w:after="240"/>
        <w:ind w:right="18"/>
        <w:jc w:val="both"/>
        <w:rPr>
          <w:rFonts w:ascii="Times New Roman" w:hAnsi="Times New Roman"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</w:rPr>
        <w:t>General Surgery Internship</w:t>
      </w:r>
      <w:r>
        <w:rPr>
          <w:rFonts w:ascii="Times New Roman" w:hAnsi="Times New Roman"/>
          <w:b/>
          <w:color w:val="000000"/>
          <w:spacing w:val="-10"/>
          <w:w w:val="105"/>
          <w:sz w:val="24"/>
        </w:rPr>
        <w:tab/>
      </w:r>
    </w:p>
    <w:p w:rsidR="00C61116" w:rsidRDefault="00C61116" w:rsidP="00C61116">
      <w:pPr>
        <w:tabs>
          <w:tab w:val="left" w:pos="7200"/>
          <w:tab w:val="left" w:pos="7953"/>
          <w:tab w:val="right" w:pos="9691"/>
        </w:tabs>
        <w:spacing w:before="120" w:after="120"/>
        <w:ind w:left="720" w:right="18"/>
        <w:rPr>
          <w:rFonts w:ascii="Times New Roman" w:hAnsi="Times New Roman"/>
          <w:color w:val="000000"/>
          <w:spacing w:val="-8"/>
          <w:w w:val="105"/>
          <w:sz w:val="24"/>
          <w:lang w:val="es-MX"/>
        </w:rPr>
      </w:pPr>
      <w:r>
        <w:rPr>
          <w:rFonts w:ascii="Times New Roman" w:hAnsi="Times New Roman"/>
          <w:color w:val="000000"/>
          <w:spacing w:val="-8"/>
          <w:w w:val="105"/>
          <w:sz w:val="24"/>
          <w:lang w:val="es-MX"/>
        </w:rPr>
        <w:t>CEDARS-SINAI MEDICAL CENTER</w:t>
      </w:r>
      <w:r>
        <w:rPr>
          <w:rFonts w:ascii="Times New Roman" w:hAnsi="Times New Roman"/>
          <w:color w:val="000000"/>
          <w:spacing w:val="-8"/>
          <w:w w:val="105"/>
          <w:sz w:val="24"/>
          <w:lang w:val="es-MX"/>
        </w:rPr>
        <w:tab/>
        <w:t>L</w:t>
      </w:r>
      <w:r>
        <w:rPr>
          <w:rFonts w:ascii="Times New Roman" w:hAnsi="Times New Roman"/>
          <w:color w:val="000000"/>
          <w:spacing w:val="-6"/>
          <w:w w:val="105"/>
          <w:sz w:val="24"/>
          <w:lang w:val="es-MX"/>
        </w:rPr>
        <w:t>OS ANGELES, CA</w:t>
      </w:r>
    </w:p>
    <w:p w:rsidR="00C61116" w:rsidRDefault="00C61116" w:rsidP="00C61116">
      <w:pPr>
        <w:spacing w:before="120" w:after="120"/>
        <w:ind w:left="720" w:right="1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Chairman: Dr. Achilles Demetriou</w:t>
      </w:r>
    </w:p>
    <w:p w:rsidR="00C61116" w:rsidRDefault="00C61116" w:rsidP="00C61116">
      <w:pPr>
        <w:spacing w:before="120" w:after="120"/>
        <w:ind w:left="720" w:right="1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Program Director: Dr. Alan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Lefor</w:t>
      </w:r>
      <w:proofErr w:type="spellEnd"/>
    </w:p>
    <w:p w:rsidR="00C61116" w:rsidRDefault="00C61116" w:rsidP="00C61116">
      <w:pPr>
        <w:spacing w:before="120" w:after="120"/>
        <w:ind w:right="18"/>
        <w:rPr>
          <w:rFonts w:ascii="Times New Roman" w:hAnsi="Times New Roman"/>
          <w:b/>
          <w:color w:val="000000"/>
          <w:spacing w:val="-8"/>
          <w:w w:val="105"/>
          <w:sz w:val="24"/>
        </w:rPr>
      </w:pPr>
    </w:p>
    <w:p w:rsidR="00C61116" w:rsidRDefault="00C61116" w:rsidP="00C61116">
      <w:pPr>
        <w:spacing w:before="120" w:after="240"/>
        <w:ind w:right="18"/>
        <w:rPr>
          <w:rFonts w:ascii="Times New Roman" w:hAnsi="Times New Roman"/>
          <w:b/>
          <w:color w:val="000000"/>
          <w:spacing w:val="-8"/>
          <w:w w:val="105"/>
          <w:sz w:val="24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</w:rPr>
        <w:t>MEDICAL LICENSES</w:t>
      </w:r>
    </w:p>
    <w:p w:rsidR="00C61116" w:rsidRDefault="00C61116" w:rsidP="00C61116">
      <w:pPr>
        <w:tabs>
          <w:tab w:val="left" w:pos="720"/>
          <w:tab w:val="right" w:pos="7546"/>
        </w:tabs>
        <w:spacing w:before="120" w:after="120"/>
        <w:ind w:left="720" w:right="18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California </w:t>
      </w:r>
    </w:p>
    <w:p w:rsidR="00C61116" w:rsidRDefault="00C61116" w:rsidP="00C61116">
      <w:pPr>
        <w:tabs>
          <w:tab w:val="left" w:pos="720"/>
          <w:tab w:val="right" w:pos="7546"/>
        </w:tabs>
        <w:spacing w:before="120" w:after="120"/>
        <w:ind w:left="720" w:right="18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New York </w:t>
      </w:r>
    </w:p>
    <w:p w:rsidR="00C61116" w:rsidRDefault="00C61116" w:rsidP="00C61116">
      <w:pPr>
        <w:tabs>
          <w:tab w:val="left" w:pos="720"/>
          <w:tab w:val="right" w:pos="7546"/>
        </w:tabs>
        <w:spacing w:before="120" w:after="120"/>
        <w:ind w:left="720" w:right="18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</w:rPr>
        <w:t>New Jersey</w:t>
      </w:r>
      <w:r>
        <w:rPr>
          <w:rFonts w:ascii="Times New Roman" w:hAnsi="Times New Roman"/>
          <w:color w:val="000000"/>
          <w:spacing w:val="-8"/>
          <w:w w:val="105"/>
          <w:sz w:val="24"/>
        </w:rPr>
        <w:tab/>
      </w:r>
    </w:p>
    <w:p w:rsidR="00C61116" w:rsidRDefault="00C61116" w:rsidP="00C61116">
      <w:pPr>
        <w:tabs>
          <w:tab w:val="right" w:pos="6845"/>
        </w:tabs>
        <w:spacing w:before="120" w:after="120"/>
        <w:ind w:right="18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C61116" w:rsidRDefault="00C61116" w:rsidP="00C61116">
      <w:pPr>
        <w:tabs>
          <w:tab w:val="left" w:pos="-720"/>
        </w:tabs>
        <w:suppressAutoHyphens/>
        <w:spacing w:before="120" w:after="240"/>
        <w:ind w:right="1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HOSPITAL AND UNIVERSITY COMMITTEES</w:t>
      </w:r>
    </w:p>
    <w:p w:rsidR="00C61116" w:rsidRDefault="00C61116" w:rsidP="00C61116">
      <w:pPr>
        <w:tabs>
          <w:tab w:val="left" w:pos="-720"/>
        </w:tabs>
        <w:suppressAutoHyphens/>
        <w:spacing w:before="120" w:after="120"/>
        <w:ind w:right="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 Irvine Medical Center, ICU Committee</w:t>
      </w:r>
    </w:p>
    <w:p w:rsidR="00C61116" w:rsidRDefault="00C61116" w:rsidP="00C61116">
      <w:pPr>
        <w:tabs>
          <w:tab w:val="left" w:pos="-720"/>
        </w:tabs>
        <w:suppressAutoHyphens/>
        <w:spacing w:before="120" w:after="120"/>
        <w:ind w:right="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Neurological Surgery, Grand Rounds Coordinator</w:t>
      </w:r>
    </w:p>
    <w:p w:rsidR="00C61116" w:rsidRDefault="00C61116" w:rsidP="00C61116">
      <w:pPr>
        <w:tabs>
          <w:tab w:val="left" w:pos="-720"/>
        </w:tabs>
        <w:suppressAutoHyphens/>
        <w:spacing w:before="120" w:after="120"/>
        <w:ind w:right="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 Irvine Medical Center, Standards Committee</w:t>
      </w:r>
    </w:p>
    <w:p w:rsidR="00C61116" w:rsidRDefault="00C61116" w:rsidP="00C61116">
      <w:pPr>
        <w:tabs>
          <w:tab w:val="left" w:pos="-720"/>
        </w:tabs>
        <w:suppressAutoHyphens/>
        <w:spacing w:before="120" w:after="120"/>
        <w:ind w:right="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UC </w:t>
      </w:r>
      <w:proofErr w:type="spellStart"/>
      <w:r>
        <w:rPr>
          <w:rFonts w:ascii="Times New Roman" w:hAnsi="Times New Roman"/>
          <w:sz w:val="24"/>
        </w:rPr>
        <w:t>Ivine</w:t>
      </w:r>
      <w:proofErr w:type="spellEnd"/>
      <w:r>
        <w:rPr>
          <w:rFonts w:ascii="Times New Roman" w:hAnsi="Times New Roman"/>
          <w:sz w:val="24"/>
        </w:rPr>
        <w:t xml:space="preserve"> Medical Center, OR Committee</w:t>
      </w:r>
    </w:p>
    <w:p w:rsidR="00C61116" w:rsidRDefault="00C61116" w:rsidP="00C61116">
      <w:pPr>
        <w:tabs>
          <w:tab w:val="left" w:pos="-720"/>
        </w:tabs>
        <w:suppressAutoHyphens/>
        <w:spacing w:before="120" w:after="120"/>
        <w:ind w:right="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 Irvine Medical Center, Trauma PIC Committee</w:t>
      </w:r>
    </w:p>
    <w:p w:rsidR="00C61116" w:rsidRDefault="00C61116" w:rsidP="00C61116">
      <w:pPr>
        <w:tabs>
          <w:tab w:val="right" w:pos="6845"/>
        </w:tabs>
        <w:spacing w:before="120" w:after="120"/>
        <w:ind w:right="18"/>
        <w:rPr>
          <w:rFonts w:ascii="Times New Roman" w:hAnsi="Times New Roman"/>
          <w:b/>
          <w:color w:val="000000"/>
          <w:spacing w:val="-6"/>
          <w:w w:val="105"/>
          <w:sz w:val="24"/>
        </w:rPr>
      </w:pPr>
    </w:p>
    <w:p w:rsidR="00C61116" w:rsidRDefault="00C61116" w:rsidP="00C61116">
      <w:pPr>
        <w:tabs>
          <w:tab w:val="right" w:pos="6845"/>
        </w:tabs>
        <w:spacing w:before="120" w:after="240"/>
        <w:ind w:right="108"/>
        <w:rPr>
          <w:rFonts w:ascii="Times New Roman" w:hAnsi="Times New Roman"/>
          <w:color w:val="000000"/>
          <w:spacing w:val="-8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PUBLICATIONS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jc w:val="both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Kornblum HI, Yanni DS,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</w:rPr>
        <w:t>Easterday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 MC,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</w:rPr>
        <w:t>Seroogy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 KB. Expression of the EGF receptor family </w:t>
      </w:r>
      <w:r>
        <w:rPr>
          <w:rFonts w:ascii="Times New Roman" w:hAnsi="Times New Roman"/>
          <w:color w:val="000000"/>
          <w:spacing w:val="2"/>
          <w:w w:val="105"/>
          <w:sz w:val="24"/>
        </w:rPr>
        <w:t xml:space="preserve">members ErbB2, ErbB3, and ErbB4 in germinal zones of the developing brain and in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</w:rPr>
        <w:t>neurosphere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 cultures containing CNS stem cells. Dev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</w:rPr>
        <w:t>Neurosci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</w:rPr>
        <w:t>. 2000; 22:16-24.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jc w:val="both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Aryan HE, Yanni DS,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</w:rPr>
        <w:t>Nakaji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 P,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</w:rPr>
        <w:t>Jandial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 R,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</w:rPr>
        <w:t>Marhall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 LF, Taylor WR. </w:t>
      </w:r>
      <w:proofErr w:type="spellStart"/>
      <w:r>
        <w:rPr>
          <w:rFonts w:ascii="Times New Roman" w:hAnsi="Times New Roman"/>
          <w:color w:val="000000"/>
          <w:spacing w:val="-7"/>
          <w:w w:val="105"/>
          <w:sz w:val="24"/>
        </w:rPr>
        <w:t>Syringocephaly</w:t>
      </w:r>
      <w:proofErr w:type="spellEnd"/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. J Clin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Neurosci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</w:rPr>
        <w:t>. 2004 May; 11(4):421-3.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jc w:val="both"/>
        <w:rPr>
          <w:rFonts w:ascii="Times New Roman" w:hAnsi="Times New Roman"/>
          <w:color w:val="000000"/>
          <w:spacing w:val="-9"/>
          <w:w w:val="105"/>
          <w:sz w:val="24"/>
        </w:rPr>
      </w:pPr>
      <w:proofErr w:type="spellStart"/>
      <w:r>
        <w:rPr>
          <w:rFonts w:ascii="Times New Roman" w:hAnsi="Times New Roman"/>
          <w:color w:val="000000"/>
          <w:spacing w:val="-8"/>
          <w:w w:val="105"/>
          <w:sz w:val="24"/>
        </w:rPr>
        <w:t>Mammis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 A, Yanni D, Gupta G, Karimi R, </w:t>
      </w:r>
      <w:proofErr w:type="spellStart"/>
      <w:r>
        <w:rPr>
          <w:rFonts w:ascii="Times New Roman" w:hAnsi="Times New Roman"/>
          <w:color w:val="000000"/>
          <w:spacing w:val="-8"/>
          <w:w w:val="105"/>
          <w:sz w:val="24"/>
        </w:rPr>
        <w:t>Schulder</w:t>
      </w:r>
      <w:proofErr w:type="spellEnd"/>
      <w:r>
        <w:rPr>
          <w:rFonts w:ascii="Times New Roman" w:hAnsi="Times New Roman"/>
          <w:color w:val="000000"/>
          <w:spacing w:val="-8"/>
          <w:w w:val="105"/>
          <w:sz w:val="24"/>
        </w:rPr>
        <w:t xml:space="preserve"> M. Relief of Tension Pneumocephalus with </w:t>
      </w:r>
      <w:r>
        <w:rPr>
          <w:rFonts w:ascii="Times New Roman" w:hAnsi="Times New Roman"/>
          <w:color w:val="000000"/>
          <w:spacing w:val="-2"/>
          <w:w w:val="105"/>
          <w:sz w:val="24"/>
        </w:rPr>
        <w:t>Endotracheal Intubation. Surgical Neurology. March 2009; 71(3):392-94.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Yanni DS, </w:t>
      </w:r>
      <w:proofErr w:type="spellStart"/>
      <w:r>
        <w:rPr>
          <w:rFonts w:ascii="Times New Roman" w:hAnsi="Times New Roman"/>
          <w:color w:val="000000"/>
          <w:spacing w:val="-9"/>
          <w:w w:val="105"/>
          <w:sz w:val="24"/>
        </w:rPr>
        <w:t>Beshara</w:t>
      </w:r>
      <w:proofErr w:type="spellEnd"/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 M, Ebersole K, </w:t>
      </w:r>
      <w:proofErr w:type="spellStart"/>
      <w:r>
        <w:rPr>
          <w:rFonts w:ascii="Times New Roman" w:hAnsi="Times New Roman"/>
          <w:color w:val="000000"/>
          <w:spacing w:val="-9"/>
          <w:w w:val="105"/>
          <w:sz w:val="24"/>
        </w:rPr>
        <w:t>Giannotta</w:t>
      </w:r>
      <w:proofErr w:type="spellEnd"/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 S, </w:t>
      </w:r>
      <w:proofErr w:type="spellStart"/>
      <w:r>
        <w:rPr>
          <w:rFonts w:ascii="Times New Roman" w:hAnsi="Times New Roman"/>
          <w:color w:val="000000"/>
          <w:spacing w:val="-9"/>
          <w:w w:val="105"/>
          <w:sz w:val="24"/>
        </w:rPr>
        <w:t>Schulder</w:t>
      </w:r>
      <w:proofErr w:type="spellEnd"/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 M. Digital photography using the </w:t>
      </w:r>
      <w:r>
        <w:rPr>
          <w:rFonts w:ascii="Times New Roman" w:hAnsi="Times New Roman"/>
          <w:color w:val="000000"/>
          <w:spacing w:val="-7"/>
          <w:w w:val="105"/>
          <w:sz w:val="24"/>
        </w:rPr>
        <w:t>intraoperative microscope in neurosurgery. Surgical Neurology. 2009 August; 72:153-56.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rPr>
          <w:rFonts w:ascii="Times New Roman" w:hAnsi="Times New Roman"/>
          <w:color w:val="000000"/>
          <w:spacing w:val="-4"/>
          <w:w w:val="105"/>
          <w:sz w:val="24"/>
        </w:rPr>
      </w:pP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</w:rPr>
        <w:t>Mammis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A, Yanni DS, Goldstein IM. Use of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</w:rPr>
        <w:t>Isocentric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Fluoroscopy during Transoral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4"/>
        </w:rPr>
        <w:t>Odontoidectomy</w:t>
      </w:r>
      <w:proofErr w:type="spellEnd"/>
      <w:r>
        <w:rPr>
          <w:rFonts w:ascii="Times New Roman" w:hAnsi="Times New Roman"/>
          <w:color w:val="000000"/>
          <w:spacing w:val="-4"/>
          <w:w w:val="105"/>
          <w:sz w:val="24"/>
        </w:rPr>
        <w:t>.  December 2009. J Clin Neurosci:16(12):1624-7.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10"/>
          <w:w w:val="105"/>
          <w:sz w:val="24"/>
        </w:rPr>
        <w:t xml:space="preserve">Yanni DS, </w:t>
      </w:r>
      <w:proofErr w:type="spellStart"/>
      <w:r>
        <w:rPr>
          <w:rFonts w:ascii="Times New Roman" w:hAnsi="Times New Roman"/>
          <w:color w:val="000000"/>
          <w:spacing w:val="-10"/>
          <w:w w:val="105"/>
          <w:sz w:val="24"/>
        </w:rPr>
        <w:t>Perin</w:t>
      </w:r>
      <w:proofErr w:type="spellEnd"/>
      <w:r>
        <w:rPr>
          <w:rFonts w:ascii="Times New Roman" w:hAnsi="Times New Roman"/>
          <w:color w:val="000000"/>
          <w:spacing w:val="-10"/>
          <w:w w:val="105"/>
          <w:sz w:val="24"/>
        </w:rPr>
        <w:t xml:space="preserve"> NI. Fixation of the Axis.  March </w:t>
      </w:r>
      <w:proofErr w:type="gramStart"/>
      <w:r>
        <w:rPr>
          <w:rFonts w:ascii="Times New Roman" w:hAnsi="Times New Roman"/>
          <w:color w:val="000000"/>
          <w:spacing w:val="-10"/>
          <w:w w:val="105"/>
          <w:sz w:val="24"/>
        </w:rPr>
        <w:t>2010;  Neurosurgery</w:t>
      </w:r>
      <w:proofErr w:type="gramEnd"/>
      <w:r>
        <w:rPr>
          <w:rFonts w:ascii="Times New Roman" w:hAnsi="Times New Roman"/>
          <w:color w:val="000000"/>
          <w:spacing w:val="-10"/>
          <w:w w:val="105"/>
          <w:sz w:val="24"/>
        </w:rPr>
        <w:t xml:space="preserve"> 66(3): 147-52.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9"/>
          <w:w w:val="105"/>
          <w:sz w:val="24"/>
          <w:lang w:val="es-MX"/>
        </w:rPr>
        <w:t xml:space="preserve">Yanni DS, </w:t>
      </w:r>
      <w:proofErr w:type="spellStart"/>
      <w:r>
        <w:rPr>
          <w:rFonts w:ascii="Times New Roman" w:hAnsi="Times New Roman"/>
          <w:color w:val="000000"/>
          <w:spacing w:val="-9"/>
          <w:w w:val="105"/>
          <w:sz w:val="24"/>
          <w:lang w:val="es-MX"/>
        </w:rPr>
        <w:t>LaBagnara</w:t>
      </w:r>
      <w:proofErr w:type="spellEnd"/>
      <w:r>
        <w:rPr>
          <w:rFonts w:ascii="Times New Roman" w:hAnsi="Times New Roman"/>
          <w:color w:val="000000"/>
          <w:spacing w:val="-9"/>
          <w:w w:val="105"/>
          <w:sz w:val="24"/>
          <w:lang w:val="es-MX"/>
        </w:rPr>
        <w:t xml:space="preserve"> M, </w:t>
      </w:r>
      <w:proofErr w:type="spellStart"/>
      <w:r>
        <w:rPr>
          <w:rFonts w:ascii="Times New Roman" w:hAnsi="Times New Roman"/>
          <w:color w:val="000000"/>
          <w:spacing w:val="-9"/>
          <w:w w:val="105"/>
          <w:sz w:val="24"/>
          <w:lang w:val="es-MX"/>
        </w:rPr>
        <w:t>Saravanan</w:t>
      </w:r>
      <w:proofErr w:type="spellEnd"/>
      <w:r>
        <w:rPr>
          <w:rFonts w:ascii="Times New Roman" w:hAnsi="Times New Roman"/>
          <w:color w:val="000000"/>
          <w:spacing w:val="-9"/>
          <w:w w:val="105"/>
          <w:sz w:val="24"/>
          <w:lang w:val="es-MX"/>
        </w:rPr>
        <w:t xml:space="preserve"> R, </w:t>
      </w:r>
      <w:proofErr w:type="spellStart"/>
      <w:r>
        <w:rPr>
          <w:rFonts w:ascii="Times New Roman" w:hAnsi="Times New Roman"/>
          <w:color w:val="000000"/>
          <w:spacing w:val="-9"/>
          <w:w w:val="105"/>
          <w:sz w:val="24"/>
          <w:lang w:val="es-MX"/>
        </w:rPr>
        <w:t>Mammis</w:t>
      </w:r>
      <w:proofErr w:type="spellEnd"/>
      <w:r>
        <w:rPr>
          <w:rFonts w:ascii="Times New Roman" w:hAnsi="Times New Roman"/>
          <w:color w:val="000000"/>
          <w:spacing w:val="-9"/>
          <w:w w:val="105"/>
          <w:sz w:val="24"/>
          <w:lang w:val="es-MX"/>
        </w:rPr>
        <w:t xml:space="preserve"> A, Goldstein IM. </w:t>
      </w:r>
      <w:r>
        <w:rPr>
          <w:rFonts w:ascii="Times New Roman" w:hAnsi="Times New Roman"/>
          <w:color w:val="000000"/>
          <w:spacing w:val="-9"/>
          <w:w w:val="105"/>
          <w:sz w:val="24"/>
        </w:rPr>
        <w:t xml:space="preserve">Transcervical drainage of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epidural and retropharyngeal abscess.  May 2010; J Clin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</w:rPr>
        <w:t>Neurosci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 17(5):636-38.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 xml:space="preserve">Yanni DS, </w:t>
      </w:r>
      <w:proofErr w:type="spellStart"/>
      <w:r>
        <w:rPr>
          <w:rFonts w:ascii="Times New Roman" w:hAnsi="Times New Roman"/>
          <w:color w:val="000000"/>
          <w:w w:val="105"/>
          <w:sz w:val="24"/>
        </w:rPr>
        <w:t>Ulkatan</w:t>
      </w:r>
      <w:proofErr w:type="spellEnd"/>
      <w:r>
        <w:rPr>
          <w:rFonts w:ascii="Times New Roman" w:hAnsi="Times New Roman"/>
          <w:color w:val="000000"/>
          <w:w w:val="105"/>
          <w:sz w:val="24"/>
        </w:rPr>
        <w:t xml:space="preserve"> S, </w:t>
      </w:r>
      <w:proofErr w:type="spellStart"/>
      <w:r>
        <w:rPr>
          <w:rFonts w:ascii="Times New Roman" w:hAnsi="Times New Roman"/>
          <w:color w:val="000000"/>
          <w:w w:val="105"/>
          <w:sz w:val="24"/>
        </w:rPr>
        <w:t>Deletis</w:t>
      </w:r>
      <w:proofErr w:type="spellEnd"/>
      <w:r>
        <w:rPr>
          <w:rFonts w:ascii="Times New Roman" w:hAnsi="Times New Roman"/>
          <w:color w:val="000000"/>
          <w:w w:val="105"/>
          <w:sz w:val="24"/>
        </w:rPr>
        <w:t xml:space="preserve"> V, </w:t>
      </w:r>
      <w:proofErr w:type="spellStart"/>
      <w:r>
        <w:rPr>
          <w:rFonts w:ascii="Times New Roman" w:hAnsi="Times New Roman"/>
          <w:color w:val="000000"/>
          <w:w w:val="105"/>
          <w:sz w:val="24"/>
        </w:rPr>
        <w:t>Barrenechea</w:t>
      </w:r>
      <w:proofErr w:type="spellEnd"/>
      <w:r>
        <w:rPr>
          <w:rFonts w:ascii="Times New Roman" w:hAnsi="Times New Roman"/>
          <w:color w:val="000000"/>
          <w:w w:val="105"/>
          <w:sz w:val="24"/>
        </w:rPr>
        <w:t xml:space="preserve"> IJ, Sen C, </w:t>
      </w:r>
      <w:proofErr w:type="spellStart"/>
      <w:r>
        <w:rPr>
          <w:rFonts w:ascii="Times New Roman" w:hAnsi="Times New Roman"/>
          <w:color w:val="000000"/>
          <w:w w:val="105"/>
          <w:sz w:val="24"/>
        </w:rPr>
        <w:t>Perin</w:t>
      </w:r>
      <w:proofErr w:type="spellEnd"/>
      <w:r>
        <w:rPr>
          <w:rFonts w:ascii="Times New Roman" w:hAnsi="Times New Roman"/>
          <w:color w:val="000000"/>
          <w:w w:val="105"/>
          <w:sz w:val="24"/>
        </w:rPr>
        <w:t xml:space="preserve"> NI.  Utility of     Neurophysiological Monitoring Using Dorsal Column Mapping in Intramedullary Spinal Cord Surgery, June 2010, J. </w:t>
      </w:r>
      <w:proofErr w:type="spellStart"/>
      <w:r>
        <w:rPr>
          <w:rFonts w:ascii="Times New Roman" w:hAnsi="Times New Roman"/>
          <w:color w:val="000000"/>
          <w:w w:val="105"/>
          <w:sz w:val="24"/>
        </w:rPr>
        <w:t>Neurosurg</w:t>
      </w:r>
      <w:proofErr w:type="spellEnd"/>
      <w:r>
        <w:rPr>
          <w:rFonts w:ascii="Times New Roman" w:hAnsi="Times New Roman"/>
          <w:color w:val="000000"/>
          <w:w w:val="105"/>
          <w:sz w:val="24"/>
        </w:rPr>
        <w:t xml:space="preserve"> Spine:12(6):623-8.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Ya</w:t>
      </w:r>
      <w:r>
        <w:rPr>
          <w:rFonts w:ascii="Times New Roman" w:hAnsi="Times New Roman"/>
          <w:sz w:val="24"/>
          <w:szCs w:val="24"/>
        </w:rPr>
        <w:t xml:space="preserve">nni DS, </w:t>
      </w:r>
      <w:proofErr w:type="spellStart"/>
      <w:r>
        <w:rPr>
          <w:rFonts w:ascii="Times New Roman" w:hAnsi="Times New Roman"/>
          <w:sz w:val="24"/>
          <w:szCs w:val="24"/>
        </w:rPr>
        <w:t>Mammis</w:t>
      </w:r>
      <w:proofErr w:type="spellEnd"/>
      <w:r>
        <w:rPr>
          <w:rFonts w:ascii="Times New Roman" w:hAnsi="Times New Roman"/>
          <w:sz w:val="24"/>
          <w:szCs w:val="24"/>
        </w:rPr>
        <w:t xml:space="preserve"> A, Ebersole K, </w:t>
      </w:r>
      <w:proofErr w:type="spellStart"/>
      <w:r>
        <w:rPr>
          <w:rFonts w:ascii="Times New Roman" w:hAnsi="Times New Roman"/>
          <w:sz w:val="24"/>
          <w:szCs w:val="24"/>
        </w:rPr>
        <w:t>Roonprapunt</w:t>
      </w:r>
      <w:proofErr w:type="spellEnd"/>
      <w:r>
        <w:rPr>
          <w:rFonts w:ascii="Times New Roman" w:hAnsi="Times New Roman"/>
          <w:sz w:val="24"/>
          <w:szCs w:val="24"/>
        </w:rPr>
        <w:t xml:space="preserve"> C, Sen C, </w:t>
      </w:r>
      <w:proofErr w:type="spellStart"/>
      <w:r>
        <w:rPr>
          <w:rFonts w:ascii="Times New Roman" w:hAnsi="Times New Roman"/>
          <w:sz w:val="24"/>
          <w:szCs w:val="24"/>
        </w:rPr>
        <w:t>Perin</w:t>
      </w:r>
      <w:proofErr w:type="spellEnd"/>
      <w:r>
        <w:rPr>
          <w:rFonts w:ascii="Times New Roman" w:hAnsi="Times New Roman"/>
          <w:sz w:val="24"/>
          <w:szCs w:val="24"/>
        </w:rPr>
        <w:t xml:space="preserve"> JI.  Revision of Chiari Decompression for Patients with Recurrent Syrinx.  </w:t>
      </w:r>
      <w:r>
        <w:rPr>
          <w:rStyle w:val="jrnl"/>
          <w:rFonts w:ascii="Times New Roman" w:hAnsi="Times New Roman"/>
          <w:sz w:val="24"/>
          <w:szCs w:val="24"/>
        </w:rPr>
        <w:t xml:space="preserve">J Clin </w:t>
      </w:r>
      <w:proofErr w:type="spellStart"/>
      <w:r>
        <w:rPr>
          <w:rStyle w:val="jrnl"/>
          <w:rFonts w:ascii="Times New Roman" w:hAnsi="Times New Roman"/>
          <w:sz w:val="24"/>
          <w:szCs w:val="24"/>
        </w:rPr>
        <w:t>Neurosci</w:t>
      </w:r>
      <w:proofErr w:type="spellEnd"/>
      <w:r>
        <w:rPr>
          <w:rStyle w:val="src"/>
          <w:rFonts w:ascii="Times New Roman" w:hAnsi="Times New Roman"/>
          <w:sz w:val="24"/>
          <w:szCs w:val="24"/>
        </w:rPr>
        <w:t>. 2010 Aug;17(8):1076-9.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Yanni DS,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</w:rPr>
        <w:t>Mammis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A, </w:t>
      </w:r>
      <w:proofErr w:type="spellStart"/>
      <w:r>
        <w:rPr>
          <w:rFonts w:ascii="Times New Roman" w:hAnsi="Times New Roman"/>
          <w:color w:val="000000"/>
          <w:spacing w:val="-5"/>
          <w:w w:val="105"/>
          <w:sz w:val="24"/>
        </w:rPr>
        <w:t>Thaker</w:t>
      </w:r>
      <w:proofErr w:type="spellEnd"/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 NG, Goldstein IM. Traumatic Fracture of Thin Pedicles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Secondary to Extradural Meningeal Cyst. 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>J Surg Tech Case Report. January 2011;3(1):40-3.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Yanni DS, Connery C,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4"/>
        </w:rPr>
        <w:t>Perin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4"/>
        </w:rPr>
        <w:t xml:space="preserve"> NI.  Video Assisted thoracoscopic surgery combined with a Tubular Retractor System for Minimally Invasive Thoracic Discectomy. March 2011;68(1 Suppl Operative):138-43; discussion 143.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Thaker</w:t>
      </w:r>
      <w:proofErr w:type="spellEnd"/>
      <w:r>
        <w:rPr>
          <w:rFonts w:ascii="Times New Roman" w:hAnsi="Times New Roman"/>
          <w:sz w:val="24"/>
          <w:szCs w:val="24"/>
        </w:rPr>
        <w:t xml:space="preserve"> NG, </w:t>
      </w:r>
      <w:proofErr w:type="spellStart"/>
      <w:r>
        <w:rPr>
          <w:rFonts w:ascii="Times New Roman" w:hAnsi="Times New Roman"/>
          <w:sz w:val="24"/>
          <w:szCs w:val="24"/>
        </w:rPr>
        <w:t>Mammis</w:t>
      </w:r>
      <w:proofErr w:type="spellEnd"/>
      <w:r>
        <w:rPr>
          <w:rFonts w:ascii="Times New Roman" w:hAnsi="Times New Roman"/>
          <w:sz w:val="24"/>
          <w:szCs w:val="24"/>
        </w:rPr>
        <w:t xml:space="preserve"> A, Yanni DS, Singh R, Carmel PW.  Distal </w:t>
      </w:r>
      <w:proofErr w:type="spellStart"/>
      <w:r>
        <w:rPr>
          <w:rFonts w:ascii="Times New Roman" w:hAnsi="Times New Roman"/>
          <w:sz w:val="24"/>
          <w:szCs w:val="24"/>
        </w:rPr>
        <w:t>subgaleal</w:t>
      </w:r>
      <w:proofErr w:type="spellEnd"/>
      <w:r>
        <w:rPr>
          <w:rFonts w:ascii="Times New Roman" w:hAnsi="Times New Roman"/>
          <w:sz w:val="24"/>
          <w:szCs w:val="24"/>
        </w:rPr>
        <w:t xml:space="preserve">-peritoneal shunt migration into the abdominal wall with subsequent formation of a pre-peritoneal pseudocyst: a rare complication. </w:t>
      </w:r>
      <w:proofErr w:type="gramStart"/>
      <w:r>
        <w:rPr>
          <w:rFonts w:ascii="Times New Roman" w:hAnsi="Times New Roman"/>
          <w:sz w:val="24"/>
          <w:szCs w:val="24"/>
        </w:rPr>
        <w:t>September  2010</w:t>
      </w:r>
      <w:proofErr w:type="gramEnd"/>
      <w:r>
        <w:rPr>
          <w:rFonts w:ascii="Times New Roman" w:hAnsi="Times New Roman"/>
          <w:sz w:val="24"/>
          <w:szCs w:val="24"/>
        </w:rPr>
        <w:t xml:space="preserve">,JSCR:7:9. 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rPr>
          <w:rFonts w:ascii="Times New Roman" w:hAnsi="Times New Roman"/>
          <w:color w:val="000000"/>
          <w:spacing w:val="-6"/>
          <w:w w:val="105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Elowitz</w:t>
      </w:r>
      <w:proofErr w:type="spellEnd"/>
      <w:r>
        <w:rPr>
          <w:rFonts w:ascii="Times New Roman" w:hAnsi="Times New Roman"/>
          <w:sz w:val="24"/>
          <w:szCs w:val="24"/>
        </w:rPr>
        <w:t xml:space="preserve"> EH, Yanni DS, </w:t>
      </w:r>
      <w:proofErr w:type="spellStart"/>
      <w:r>
        <w:rPr>
          <w:rFonts w:ascii="Times New Roman" w:hAnsi="Times New Roman"/>
          <w:sz w:val="24"/>
          <w:szCs w:val="24"/>
        </w:rPr>
        <w:t>Chwajol</w:t>
      </w:r>
      <w:proofErr w:type="spellEnd"/>
      <w:r>
        <w:rPr>
          <w:rFonts w:ascii="Times New Roman" w:hAnsi="Times New Roman"/>
          <w:sz w:val="24"/>
          <w:szCs w:val="24"/>
        </w:rPr>
        <w:t xml:space="preserve"> M, Starke RM, </w:t>
      </w:r>
      <w:proofErr w:type="spellStart"/>
      <w:r>
        <w:rPr>
          <w:rFonts w:ascii="Times New Roman" w:hAnsi="Times New Roman"/>
          <w:sz w:val="24"/>
          <w:szCs w:val="24"/>
        </w:rPr>
        <w:t>Perin</w:t>
      </w:r>
      <w:proofErr w:type="spellEnd"/>
      <w:r>
        <w:rPr>
          <w:rFonts w:ascii="Times New Roman" w:hAnsi="Times New Roman"/>
          <w:sz w:val="24"/>
          <w:szCs w:val="24"/>
        </w:rPr>
        <w:t xml:space="preserve"> NI.  </w:t>
      </w:r>
      <w:proofErr w:type="spellStart"/>
      <w:r>
        <w:rPr>
          <w:rFonts w:ascii="Times New Roman" w:hAnsi="Times New Roman"/>
          <w:sz w:val="24"/>
          <w:szCs w:val="24"/>
        </w:rPr>
        <w:t>Elevuation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Indirect Decompression of the Lumbar Spinal Canal following Minimally Invasive Lateral </w:t>
      </w:r>
      <w:proofErr w:type="spellStart"/>
      <w:r>
        <w:rPr>
          <w:rFonts w:ascii="Times New Roman" w:hAnsi="Times New Roman"/>
          <w:sz w:val="24"/>
          <w:szCs w:val="24"/>
        </w:rPr>
        <w:t>Transpsoas</w:t>
      </w:r>
      <w:proofErr w:type="spellEnd"/>
      <w:r>
        <w:rPr>
          <w:rFonts w:ascii="Times New Roman" w:hAnsi="Times New Roman"/>
          <w:sz w:val="24"/>
          <w:szCs w:val="24"/>
        </w:rPr>
        <w:t xml:space="preserve"> Interbody Fusion: Radiographic and Outcome Analysis.  2011; 54:201-206.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lastRenderedPageBreak/>
        <w:t xml:space="preserve">Yanni DS,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4"/>
        </w:rPr>
        <w:t>Mammis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 A, Battle L, Goldstein IM. Reduction of Displaced Hangman’s Fracture </w:t>
      </w:r>
      <w:r>
        <w:rPr>
          <w:rFonts w:ascii="Times New Roman" w:hAnsi="Times New Roman"/>
          <w:color w:val="000000"/>
          <w:spacing w:val="-3"/>
          <w:w w:val="105"/>
          <w:sz w:val="24"/>
        </w:rPr>
        <w:t>by compression across Translaminar Screws.  2012, J Clin Neuroscience 19:582-584.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Heary</w:t>
      </w:r>
      <w:proofErr w:type="spellEnd"/>
      <w:r>
        <w:rPr>
          <w:rFonts w:ascii="Times New Roman" w:hAnsi="Times New Roman"/>
          <w:sz w:val="24"/>
          <w:szCs w:val="24"/>
        </w:rPr>
        <w:t xml:space="preserve"> RF, Yanni DS, </w:t>
      </w:r>
      <w:proofErr w:type="spellStart"/>
      <w:r>
        <w:rPr>
          <w:rFonts w:ascii="Times New Roman" w:hAnsi="Times New Roman"/>
          <w:sz w:val="24"/>
          <w:szCs w:val="24"/>
        </w:rPr>
        <w:t>Benzel</w:t>
      </w:r>
      <w:proofErr w:type="spellEnd"/>
      <w:r>
        <w:rPr>
          <w:rFonts w:ascii="Times New Roman" w:hAnsi="Times New Roman"/>
          <w:sz w:val="24"/>
          <w:szCs w:val="24"/>
        </w:rPr>
        <w:t xml:space="preserve"> EC.  “Chapter 55: Anterior Lumbar Interbody Fusion.”  In: </w:t>
      </w:r>
      <w:proofErr w:type="spellStart"/>
      <w:r>
        <w:rPr>
          <w:rFonts w:ascii="Times New Roman" w:hAnsi="Times New Roman"/>
          <w:sz w:val="24"/>
          <w:szCs w:val="24"/>
        </w:rPr>
        <w:t>Benzel</w:t>
      </w:r>
      <w:proofErr w:type="spellEnd"/>
      <w:r>
        <w:rPr>
          <w:rFonts w:ascii="Times New Roman" w:hAnsi="Times New Roman"/>
          <w:sz w:val="24"/>
          <w:szCs w:val="24"/>
        </w:rPr>
        <w:t xml:space="preserve"> EC Spine Surgery: Techniques, Complication Avoidance, and Management.  Third Edition. New York: Elsevier.  2012.</w:t>
      </w:r>
    </w:p>
    <w:p w:rsidR="00C61116" w:rsidRDefault="00C61116" w:rsidP="00C61116">
      <w:pPr>
        <w:numPr>
          <w:ilvl w:val="0"/>
          <w:numId w:val="1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Heary</w:t>
      </w:r>
      <w:proofErr w:type="spellEnd"/>
      <w:r>
        <w:rPr>
          <w:rFonts w:ascii="Times New Roman" w:hAnsi="Times New Roman"/>
          <w:sz w:val="24"/>
          <w:szCs w:val="24"/>
        </w:rPr>
        <w:t xml:space="preserve"> RF, Yanni DS, </w:t>
      </w:r>
      <w:proofErr w:type="spellStart"/>
      <w:r>
        <w:rPr>
          <w:rFonts w:ascii="Times New Roman" w:hAnsi="Times New Roman"/>
          <w:sz w:val="24"/>
          <w:szCs w:val="24"/>
        </w:rPr>
        <w:t>Jethwa</w:t>
      </w:r>
      <w:proofErr w:type="spellEnd"/>
      <w:r>
        <w:rPr>
          <w:rFonts w:ascii="Times New Roman" w:hAnsi="Times New Roman"/>
          <w:sz w:val="24"/>
          <w:szCs w:val="24"/>
        </w:rPr>
        <w:t xml:space="preserve"> PR, Simeone FA, </w:t>
      </w:r>
      <w:proofErr w:type="spellStart"/>
      <w:r>
        <w:rPr>
          <w:rFonts w:ascii="Times New Roman" w:hAnsi="Times New Roman"/>
          <w:sz w:val="24"/>
          <w:szCs w:val="24"/>
        </w:rPr>
        <w:t>Crockard</w:t>
      </w:r>
      <w:proofErr w:type="spellEnd"/>
      <w:r>
        <w:rPr>
          <w:rFonts w:ascii="Times New Roman" w:hAnsi="Times New Roman"/>
          <w:sz w:val="24"/>
          <w:szCs w:val="24"/>
        </w:rPr>
        <w:t xml:space="preserve"> HA.  “Chapter 86: Rheumatoid Arthritis.”  In: </w:t>
      </w:r>
      <w:proofErr w:type="spellStart"/>
      <w:r>
        <w:rPr>
          <w:rFonts w:ascii="Times New Roman" w:hAnsi="Times New Roman"/>
          <w:sz w:val="24"/>
          <w:szCs w:val="24"/>
        </w:rPr>
        <w:t>Benzel</w:t>
      </w:r>
      <w:proofErr w:type="spellEnd"/>
      <w:r>
        <w:rPr>
          <w:rFonts w:ascii="Times New Roman" w:hAnsi="Times New Roman"/>
          <w:sz w:val="24"/>
          <w:szCs w:val="24"/>
        </w:rPr>
        <w:t xml:space="preserve"> EC Spine Surgery:  Techniques, Complication Avoidance, and Management.  Third Edition.  New York: Elsevier.  2012.</w:t>
      </w:r>
    </w:p>
    <w:p w:rsidR="00C61116" w:rsidRDefault="00C61116" w:rsidP="00C61116">
      <w:pPr>
        <w:spacing w:before="120" w:after="120"/>
        <w:ind w:right="108"/>
        <w:rPr>
          <w:rFonts w:ascii="Times New Roman" w:hAnsi="Times New Roman"/>
          <w:b/>
          <w:sz w:val="24"/>
          <w:szCs w:val="24"/>
        </w:rPr>
      </w:pPr>
    </w:p>
    <w:p w:rsidR="00C61116" w:rsidRDefault="00C61116" w:rsidP="00C61116">
      <w:pPr>
        <w:spacing w:before="120" w:after="240"/>
        <w:ind w:righ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REVIEWER</w:t>
      </w:r>
    </w:p>
    <w:p w:rsidR="00C61116" w:rsidRDefault="00C61116" w:rsidP="00C61116">
      <w:pPr>
        <w:spacing w:before="120" w:after="120"/>
        <w:ind w:right="10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Journal of Neuro-Oncology</w:t>
      </w:r>
    </w:p>
    <w:p w:rsidR="00C61116" w:rsidRDefault="00C61116" w:rsidP="00C61116">
      <w:pPr>
        <w:spacing w:before="120" w:after="120"/>
        <w:ind w:right="108"/>
        <w:rPr>
          <w:rFonts w:ascii="Times New Roman" w:hAnsi="Times New Roman"/>
          <w:b/>
          <w:sz w:val="24"/>
          <w:szCs w:val="24"/>
        </w:rPr>
      </w:pPr>
    </w:p>
    <w:p w:rsidR="00C61116" w:rsidRDefault="00C61116" w:rsidP="00C61116">
      <w:pPr>
        <w:spacing w:before="120" w:after="240"/>
        <w:ind w:righ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PRESENTATIONS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Neurosurgery Grand Rounds at UCSD: “</w:t>
      </w:r>
      <w:proofErr w:type="spellStart"/>
      <w:r>
        <w:rPr>
          <w:rFonts w:ascii="Times New Roman" w:hAnsi="Times New Roman"/>
          <w:sz w:val="24"/>
          <w:szCs w:val="24"/>
        </w:rPr>
        <w:t>Syringocephaly</w:t>
      </w:r>
      <w:proofErr w:type="spellEnd"/>
      <w:r>
        <w:rPr>
          <w:rFonts w:ascii="Times New Roman" w:hAnsi="Times New Roman"/>
          <w:sz w:val="24"/>
          <w:szCs w:val="24"/>
        </w:rPr>
        <w:t>”; July 25, 2002.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Neurosurgery Grand Rounds at UCLA: “Spinal Vascular Malformations: Foix-</w:t>
      </w:r>
      <w:proofErr w:type="spellStart"/>
      <w:r>
        <w:rPr>
          <w:rFonts w:ascii="Times New Roman" w:hAnsi="Times New Roman"/>
          <w:sz w:val="24"/>
          <w:szCs w:val="24"/>
        </w:rPr>
        <w:t>Alajouanine</w:t>
      </w:r>
      <w:proofErr w:type="spellEnd"/>
      <w:r>
        <w:rPr>
          <w:rFonts w:ascii="Times New Roman" w:hAnsi="Times New Roman"/>
          <w:sz w:val="24"/>
          <w:szCs w:val="24"/>
        </w:rPr>
        <w:t xml:space="preserve"> Syndrome”; August 21, 2002.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Patil V, </w:t>
      </w:r>
      <w:proofErr w:type="spellStart"/>
      <w:r>
        <w:rPr>
          <w:rFonts w:ascii="Times New Roman" w:hAnsi="Times New Roman"/>
          <w:sz w:val="24"/>
          <w:szCs w:val="24"/>
        </w:rPr>
        <w:t>Kwartler</w:t>
      </w:r>
      <w:proofErr w:type="spellEnd"/>
      <w:r>
        <w:rPr>
          <w:rFonts w:ascii="Times New Roman" w:hAnsi="Times New Roman"/>
          <w:sz w:val="24"/>
          <w:szCs w:val="24"/>
        </w:rPr>
        <w:t xml:space="preserve"> J, Yanni D, Schwartz L, </w:t>
      </w:r>
      <w:proofErr w:type="spellStart"/>
      <w:r>
        <w:rPr>
          <w:rFonts w:ascii="Times New Roman" w:hAnsi="Times New Roman"/>
          <w:sz w:val="24"/>
          <w:szCs w:val="24"/>
        </w:rPr>
        <w:t>Schulder</w:t>
      </w:r>
      <w:proofErr w:type="spellEnd"/>
      <w:r>
        <w:rPr>
          <w:rFonts w:ascii="Times New Roman" w:hAnsi="Times New Roman"/>
          <w:sz w:val="24"/>
          <w:szCs w:val="24"/>
        </w:rPr>
        <w:t xml:space="preserve"> M.  Conservative Fractionation for </w:t>
      </w:r>
      <w:proofErr w:type="spellStart"/>
      <w:r>
        <w:rPr>
          <w:rFonts w:ascii="Times New Roman" w:hAnsi="Times New Roman"/>
          <w:sz w:val="24"/>
          <w:szCs w:val="24"/>
        </w:rPr>
        <w:t>CyberKnife</w:t>
      </w:r>
      <w:proofErr w:type="spellEnd"/>
      <w:r>
        <w:rPr>
          <w:rFonts w:ascii="Times New Roman" w:hAnsi="Times New Roman"/>
          <w:sz w:val="24"/>
          <w:szCs w:val="24"/>
        </w:rPr>
        <w:t xml:space="preserve"> Treatment of Acoustic Neuroma.  </w:t>
      </w:r>
      <w:proofErr w:type="spellStart"/>
      <w:r>
        <w:rPr>
          <w:rFonts w:ascii="Times New Roman" w:hAnsi="Times New Roman"/>
          <w:sz w:val="24"/>
          <w:szCs w:val="24"/>
        </w:rPr>
        <w:t>CyberKnife</w:t>
      </w:r>
      <w:proofErr w:type="spellEnd"/>
      <w:r>
        <w:rPr>
          <w:rFonts w:ascii="Times New Roman" w:hAnsi="Times New Roman"/>
          <w:sz w:val="24"/>
          <w:szCs w:val="24"/>
        </w:rPr>
        <w:t xml:space="preserve"> Society, La Quinta, CA; January 2007.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Neurosurgery Grand Rounds at UMDNJ: “Moya-Moya Disease: Review of Treatment Options”; January 10, 2007.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Patil </w:t>
      </w:r>
      <w:proofErr w:type="gramStart"/>
      <w:r>
        <w:rPr>
          <w:rFonts w:ascii="Times New Roman" w:hAnsi="Times New Roman"/>
          <w:sz w:val="24"/>
          <w:szCs w:val="24"/>
        </w:rPr>
        <w:t xml:space="preserve">V,  </w:t>
      </w:r>
      <w:proofErr w:type="spellStart"/>
      <w:r>
        <w:rPr>
          <w:rFonts w:ascii="Times New Roman" w:hAnsi="Times New Roman"/>
          <w:sz w:val="24"/>
          <w:szCs w:val="24"/>
        </w:rPr>
        <w:t>Kwartler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J, Yanni D, Schwartz L, </w:t>
      </w:r>
      <w:proofErr w:type="spellStart"/>
      <w:r>
        <w:rPr>
          <w:rFonts w:ascii="Times New Roman" w:hAnsi="Times New Roman"/>
          <w:sz w:val="24"/>
          <w:szCs w:val="24"/>
        </w:rPr>
        <w:t>Schulder</w:t>
      </w:r>
      <w:proofErr w:type="spellEnd"/>
      <w:r>
        <w:rPr>
          <w:rFonts w:ascii="Times New Roman" w:hAnsi="Times New Roman"/>
          <w:sz w:val="24"/>
          <w:szCs w:val="24"/>
        </w:rPr>
        <w:t xml:space="preserve"> M.  Oral Presentation. Conservative Fractionating using </w:t>
      </w:r>
      <w:proofErr w:type="spellStart"/>
      <w:r>
        <w:rPr>
          <w:rFonts w:ascii="Times New Roman" w:hAnsi="Times New Roman"/>
          <w:sz w:val="24"/>
          <w:szCs w:val="24"/>
        </w:rPr>
        <w:t>CyberKnife</w:t>
      </w:r>
      <w:proofErr w:type="spellEnd"/>
      <w:r>
        <w:rPr>
          <w:rFonts w:ascii="Times New Roman" w:hAnsi="Times New Roman"/>
          <w:sz w:val="24"/>
          <w:szCs w:val="24"/>
        </w:rPr>
        <w:t xml:space="preserve"> in the Treatment of Acoustic Neuromas.  AANS/CNS Section on Tumors Biennial Satellite Symposium.  Washington, DC; April 2007.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Patil V, </w:t>
      </w:r>
      <w:proofErr w:type="spellStart"/>
      <w:r>
        <w:rPr>
          <w:rFonts w:ascii="Times New Roman" w:hAnsi="Times New Roman"/>
          <w:sz w:val="24"/>
          <w:szCs w:val="24"/>
        </w:rPr>
        <w:t>Kwartler</w:t>
      </w:r>
      <w:proofErr w:type="spellEnd"/>
      <w:r>
        <w:rPr>
          <w:rFonts w:ascii="Times New Roman" w:hAnsi="Times New Roman"/>
          <w:sz w:val="24"/>
          <w:szCs w:val="24"/>
        </w:rPr>
        <w:t xml:space="preserve"> J, Yanni D, Schwartz L, </w:t>
      </w:r>
      <w:proofErr w:type="spellStart"/>
      <w:r>
        <w:rPr>
          <w:rFonts w:ascii="Times New Roman" w:hAnsi="Times New Roman"/>
          <w:sz w:val="24"/>
          <w:szCs w:val="24"/>
        </w:rPr>
        <w:t>Schulder</w:t>
      </w:r>
      <w:proofErr w:type="spellEnd"/>
      <w:r>
        <w:rPr>
          <w:rFonts w:ascii="Times New Roman" w:hAnsi="Times New Roman"/>
          <w:sz w:val="24"/>
          <w:szCs w:val="24"/>
        </w:rPr>
        <w:t xml:space="preserve"> M.  Conservative Fractionation for </w:t>
      </w:r>
      <w:proofErr w:type="spellStart"/>
      <w:r>
        <w:rPr>
          <w:rFonts w:ascii="Times New Roman" w:hAnsi="Times New Roman"/>
          <w:sz w:val="24"/>
          <w:szCs w:val="24"/>
        </w:rPr>
        <w:t>CyberKnife</w:t>
      </w:r>
      <w:proofErr w:type="spellEnd"/>
      <w:r>
        <w:rPr>
          <w:rFonts w:ascii="Times New Roman" w:hAnsi="Times New Roman"/>
          <w:sz w:val="24"/>
          <w:szCs w:val="24"/>
        </w:rPr>
        <w:t xml:space="preserve"> Treatment of Acoustic Neuroma.  American Association of Neurological Surgeons Annual Meeting.  Washington, DC; April </w:t>
      </w:r>
      <w:proofErr w:type="gramStart"/>
      <w:r>
        <w:rPr>
          <w:rFonts w:ascii="Times New Roman" w:hAnsi="Times New Roman"/>
          <w:sz w:val="24"/>
          <w:szCs w:val="24"/>
        </w:rPr>
        <w:t>2007  .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Patil V, </w:t>
      </w:r>
      <w:proofErr w:type="spellStart"/>
      <w:r>
        <w:rPr>
          <w:rFonts w:ascii="Times New Roman" w:hAnsi="Times New Roman"/>
          <w:sz w:val="24"/>
          <w:szCs w:val="24"/>
        </w:rPr>
        <w:t>Kwartler</w:t>
      </w:r>
      <w:proofErr w:type="spellEnd"/>
      <w:r>
        <w:rPr>
          <w:rFonts w:ascii="Times New Roman" w:hAnsi="Times New Roman"/>
          <w:sz w:val="24"/>
          <w:szCs w:val="24"/>
        </w:rPr>
        <w:t xml:space="preserve"> J, Yanni D, Schwartz L, </w:t>
      </w:r>
      <w:proofErr w:type="spellStart"/>
      <w:r>
        <w:rPr>
          <w:rFonts w:ascii="Times New Roman" w:hAnsi="Times New Roman"/>
          <w:sz w:val="24"/>
          <w:szCs w:val="24"/>
        </w:rPr>
        <w:t>Schulder</w:t>
      </w:r>
      <w:proofErr w:type="spellEnd"/>
      <w:r>
        <w:rPr>
          <w:rFonts w:ascii="Times New Roman" w:hAnsi="Times New Roman"/>
          <w:sz w:val="24"/>
          <w:szCs w:val="24"/>
        </w:rPr>
        <w:t xml:space="preserve"> M. Oral Presentation.  Fractionated </w:t>
      </w:r>
      <w:proofErr w:type="spellStart"/>
      <w:r>
        <w:rPr>
          <w:rFonts w:ascii="Times New Roman" w:hAnsi="Times New Roman"/>
          <w:sz w:val="24"/>
          <w:szCs w:val="24"/>
        </w:rPr>
        <w:t>CyberKnife</w:t>
      </w:r>
      <w:proofErr w:type="spellEnd"/>
      <w:r>
        <w:rPr>
          <w:rFonts w:ascii="Times New Roman" w:hAnsi="Times New Roman"/>
          <w:sz w:val="24"/>
          <w:szCs w:val="24"/>
        </w:rPr>
        <w:t xml:space="preserve"> Radiosurgery for Acoustic Neuromas.  International Stereotactic Radiosurgery Society, San Francisco, CA; June 2007.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Goldstein IM and Yanni DS.  C2 Anterior Cervical Arthrodesis: retrospective analysis of 17 patients.  World Spine IV.  World Spine Society Meeting, Istanbul, Turkey; July 2007.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Goldstein IM and Yanni DS.  Review of C2 Anterior </w:t>
      </w:r>
      <w:proofErr w:type="spellStart"/>
      <w:r>
        <w:rPr>
          <w:rFonts w:ascii="Times New Roman" w:hAnsi="Times New Roman"/>
          <w:sz w:val="24"/>
          <w:szCs w:val="24"/>
        </w:rPr>
        <w:t>Certival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Arthodesis</w:t>
      </w:r>
      <w:proofErr w:type="spellEnd"/>
      <w:r>
        <w:rPr>
          <w:rFonts w:ascii="Times New Roman" w:hAnsi="Times New Roman"/>
          <w:sz w:val="24"/>
          <w:szCs w:val="24"/>
        </w:rPr>
        <w:t>.  Congress of Neurological Surgeons Annual Meeting.  San Diego, CA; September 2007.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Neurosurgery Grand Rounds at UMDNJ: “Dynamic Stabilization: Cases and Overview”; October 2007.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Neurosurgery Grand Rounds at UMDNJ: “Treatment of Cervicothoracic Myelopathy and Deformity”; March 2008.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Neurosurgery Grand Rounds at St. Luke’s/Roosevelt Hospital: “Chiari Revision Surgery”; July 2008.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Yanni DS, Connery CI, </w:t>
      </w:r>
      <w:proofErr w:type="spellStart"/>
      <w:r>
        <w:rPr>
          <w:rFonts w:ascii="Times New Roman" w:hAnsi="Times New Roman"/>
          <w:sz w:val="24"/>
          <w:szCs w:val="24"/>
        </w:rPr>
        <w:t>Perin</w:t>
      </w:r>
      <w:proofErr w:type="spellEnd"/>
      <w:r>
        <w:rPr>
          <w:rFonts w:ascii="Times New Roman" w:hAnsi="Times New Roman"/>
          <w:sz w:val="24"/>
          <w:szCs w:val="24"/>
        </w:rPr>
        <w:t xml:space="preserve"> NI.  VATS assisted Minimally Invasive Thoracic Discectomy.  The Eighth International Symposium on Sympathetic Surgery (ISSS) and VATS 2009: The Seventh International Symposium on Video-Assisted Thoracic Surgery. New York, NY; March 2009.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Chandela</w:t>
      </w:r>
      <w:proofErr w:type="spellEnd"/>
      <w:r>
        <w:rPr>
          <w:rFonts w:ascii="Times New Roman" w:hAnsi="Times New Roman"/>
          <w:sz w:val="24"/>
          <w:szCs w:val="24"/>
        </w:rPr>
        <w:t xml:space="preserve"> S, Yanni DS, </w:t>
      </w:r>
      <w:proofErr w:type="spellStart"/>
      <w:r>
        <w:rPr>
          <w:rFonts w:ascii="Times New Roman" w:hAnsi="Times New Roman"/>
          <w:sz w:val="24"/>
          <w:szCs w:val="24"/>
        </w:rPr>
        <w:t>Perin</w:t>
      </w:r>
      <w:proofErr w:type="spellEnd"/>
      <w:r>
        <w:rPr>
          <w:rFonts w:ascii="Times New Roman" w:hAnsi="Times New Roman"/>
          <w:sz w:val="24"/>
          <w:szCs w:val="24"/>
        </w:rPr>
        <w:t xml:space="preserve"> NI, </w:t>
      </w:r>
      <w:proofErr w:type="spellStart"/>
      <w:r>
        <w:rPr>
          <w:rFonts w:ascii="Times New Roman" w:hAnsi="Times New Roman"/>
          <w:sz w:val="24"/>
          <w:szCs w:val="24"/>
        </w:rPr>
        <w:t>Elowitz</w:t>
      </w:r>
      <w:proofErr w:type="spellEnd"/>
      <w:r>
        <w:rPr>
          <w:rFonts w:ascii="Times New Roman" w:hAnsi="Times New Roman"/>
          <w:sz w:val="24"/>
          <w:szCs w:val="24"/>
        </w:rPr>
        <w:t xml:space="preserve"> EH, </w:t>
      </w:r>
      <w:proofErr w:type="spellStart"/>
      <w:r>
        <w:rPr>
          <w:rFonts w:ascii="Times New Roman" w:hAnsi="Times New Roman"/>
          <w:sz w:val="24"/>
          <w:szCs w:val="24"/>
        </w:rPr>
        <w:t>Houten</w:t>
      </w:r>
      <w:proofErr w:type="spellEnd"/>
      <w:r>
        <w:rPr>
          <w:rFonts w:ascii="Times New Roman" w:hAnsi="Times New Roman"/>
          <w:sz w:val="24"/>
          <w:szCs w:val="24"/>
        </w:rPr>
        <w:t xml:space="preserve"> JK.  Surgical Management of Lumbar Synovial Cysts-to-Fuse or Not to Fuse: A 65 Patient Experience and Review of Literature.  AANS/CNS Section on Disorders of the Spine and Peripheral Nerves 2009 Annual Meeting, Phoenix, AZ; March 2009.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Yanni DS, </w:t>
      </w:r>
      <w:proofErr w:type="spellStart"/>
      <w:r>
        <w:rPr>
          <w:rFonts w:ascii="Times New Roman" w:hAnsi="Times New Roman"/>
          <w:sz w:val="24"/>
          <w:szCs w:val="24"/>
        </w:rPr>
        <w:t>Ulkatan</w:t>
      </w:r>
      <w:proofErr w:type="spellEnd"/>
      <w:r>
        <w:rPr>
          <w:rFonts w:ascii="Times New Roman" w:hAnsi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/>
          <w:sz w:val="24"/>
          <w:szCs w:val="24"/>
        </w:rPr>
        <w:t>Deletis</w:t>
      </w:r>
      <w:proofErr w:type="spellEnd"/>
      <w:r>
        <w:rPr>
          <w:rFonts w:ascii="Times New Roman" w:hAnsi="Times New Roman"/>
          <w:sz w:val="24"/>
          <w:szCs w:val="24"/>
        </w:rPr>
        <w:t xml:space="preserve"> V, </w:t>
      </w:r>
      <w:proofErr w:type="spellStart"/>
      <w:r>
        <w:rPr>
          <w:rFonts w:ascii="Times New Roman" w:hAnsi="Times New Roman"/>
          <w:sz w:val="24"/>
          <w:szCs w:val="24"/>
        </w:rPr>
        <w:t>Barrenechea</w:t>
      </w:r>
      <w:proofErr w:type="spellEnd"/>
      <w:r>
        <w:rPr>
          <w:rFonts w:ascii="Times New Roman" w:hAnsi="Times New Roman"/>
          <w:sz w:val="24"/>
          <w:szCs w:val="24"/>
        </w:rPr>
        <w:t xml:space="preserve"> IJ, Sen CN, </w:t>
      </w:r>
      <w:proofErr w:type="spellStart"/>
      <w:r>
        <w:rPr>
          <w:rFonts w:ascii="Times New Roman" w:hAnsi="Times New Roman"/>
          <w:sz w:val="24"/>
          <w:szCs w:val="24"/>
        </w:rPr>
        <w:t>Perin</w:t>
      </w:r>
      <w:proofErr w:type="spellEnd"/>
      <w:r>
        <w:rPr>
          <w:rFonts w:ascii="Times New Roman" w:hAnsi="Times New Roman"/>
          <w:sz w:val="24"/>
          <w:szCs w:val="24"/>
        </w:rPr>
        <w:t xml:space="preserve"> NI.  Utility of Dorsal Column Mapping in Intramedullary Spine Surgery.  AANS/CNS Section on Disorders of the Spine and Peripheral Nerves 2009 Annual Meeting, Phoenix, AZ; March 2009.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Yanni DS,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Elowitz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EH,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Perin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NI.  </w:t>
      </w:r>
      <w:r>
        <w:rPr>
          <w:rFonts w:ascii="Times New Roman" w:hAnsi="Times New Roman"/>
          <w:sz w:val="24"/>
          <w:szCs w:val="24"/>
        </w:rPr>
        <w:t>Satisfaction with Indirect Decompression in Lumbar Stenosis with the XLIF procedure.  AANS/CNS Section on Disorders of the Spine and Peripheral Nerves 2009 Annual Meeting, Phoenix, AZ; March 2009.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Yanni DS,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Elowitz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EH,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Perin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NI.  </w:t>
      </w:r>
      <w:r>
        <w:rPr>
          <w:rFonts w:ascii="Times New Roman" w:hAnsi="Times New Roman"/>
          <w:sz w:val="24"/>
          <w:szCs w:val="24"/>
        </w:rPr>
        <w:t>Indirect Decompression for Lumbar Stenosis with the XLIF procedure.  AANS 2009 Annual Meeting, San Diego, CA; May 2009.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Neurosurgery Grand Rounds at UCLA: “Indirect Decompression with XLIF” on December 16, 2009.  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Yanni DS, </w:t>
      </w:r>
      <w:proofErr w:type="spellStart"/>
      <w:r>
        <w:rPr>
          <w:rFonts w:ascii="Times New Roman" w:hAnsi="Times New Roman"/>
          <w:sz w:val="24"/>
          <w:szCs w:val="24"/>
        </w:rPr>
        <w:t>Zouzias</w:t>
      </w:r>
      <w:proofErr w:type="spellEnd"/>
      <w:r>
        <w:rPr>
          <w:rFonts w:ascii="Times New Roman" w:hAnsi="Times New Roman"/>
          <w:sz w:val="24"/>
          <w:szCs w:val="24"/>
        </w:rPr>
        <w:t xml:space="preserve"> A, Ebersole K, Goldstein IM.  Symptomatic Thoracic Kyphosis associated with Macromastia: The High (Thoracic) Price of </w:t>
      </w:r>
      <w:proofErr w:type="gramStart"/>
      <w:r>
        <w:rPr>
          <w:rFonts w:ascii="Times New Roman" w:hAnsi="Times New Roman"/>
          <w:sz w:val="24"/>
          <w:szCs w:val="24"/>
        </w:rPr>
        <w:t>Beauty?.</w:t>
      </w:r>
      <w:proofErr w:type="gramEnd"/>
      <w:r>
        <w:rPr>
          <w:rFonts w:ascii="Times New Roman" w:hAnsi="Times New Roman"/>
          <w:sz w:val="24"/>
          <w:szCs w:val="24"/>
        </w:rPr>
        <w:t xml:space="preserve">  26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Meeting of the AANS/CNS Section on Disorders of the Spine and Peripheral Nerves.  Orlando, FL; February 2010.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Yanni DS, </w:t>
      </w:r>
      <w:proofErr w:type="spellStart"/>
      <w:r>
        <w:rPr>
          <w:rFonts w:ascii="Times New Roman" w:hAnsi="Times New Roman"/>
          <w:sz w:val="24"/>
          <w:szCs w:val="24"/>
        </w:rPr>
        <w:t>Christiano</w:t>
      </w:r>
      <w:proofErr w:type="spellEnd"/>
      <w:r>
        <w:rPr>
          <w:rFonts w:ascii="Times New Roman" w:hAnsi="Times New Roman"/>
          <w:sz w:val="24"/>
          <w:szCs w:val="24"/>
        </w:rPr>
        <w:t xml:space="preserve"> LD, </w:t>
      </w:r>
      <w:proofErr w:type="spellStart"/>
      <w:r>
        <w:rPr>
          <w:rFonts w:ascii="Times New Roman" w:hAnsi="Times New Roman"/>
          <w:sz w:val="24"/>
          <w:szCs w:val="24"/>
        </w:rPr>
        <w:t>Mammis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</w:rPr>
        <w:t>Jethwa</w:t>
      </w:r>
      <w:proofErr w:type="spellEnd"/>
      <w:r>
        <w:rPr>
          <w:rFonts w:ascii="Times New Roman" w:hAnsi="Times New Roman"/>
          <w:sz w:val="24"/>
          <w:szCs w:val="24"/>
        </w:rPr>
        <w:t xml:space="preserve"> P, Goldstein IM.  Intermediate Term Experience with Tantalum Trabecular Metal Implants in the Cervical Spine.  26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Meeting of the AANS/CNS Section on Disorders of the Spine and Peripheral Nerves.  Orlando, FL; February 2010.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Yanni </w:t>
      </w:r>
      <w:proofErr w:type="gramStart"/>
      <w:r>
        <w:rPr>
          <w:rFonts w:ascii="Times New Roman" w:hAnsi="Times New Roman"/>
          <w:sz w:val="24"/>
          <w:szCs w:val="24"/>
        </w:rPr>
        <w:t xml:space="preserve">DS,  </w:t>
      </w:r>
      <w:proofErr w:type="spellStart"/>
      <w:r>
        <w:rPr>
          <w:rFonts w:ascii="Times New Roman" w:hAnsi="Times New Roman"/>
          <w:sz w:val="24"/>
          <w:szCs w:val="24"/>
        </w:rPr>
        <w:t>Christiano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LD, </w:t>
      </w:r>
      <w:proofErr w:type="spellStart"/>
      <w:r>
        <w:rPr>
          <w:rFonts w:ascii="Times New Roman" w:hAnsi="Times New Roman"/>
          <w:sz w:val="24"/>
          <w:szCs w:val="24"/>
        </w:rPr>
        <w:t>Mammis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</w:rPr>
        <w:t>Barrese</w:t>
      </w:r>
      <w:proofErr w:type="spellEnd"/>
      <w:r>
        <w:rPr>
          <w:rFonts w:ascii="Times New Roman" w:hAnsi="Times New Roman"/>
          <w:sz w:val="24"/>
          <w:szCs w:val="24"/>
        </w:rPr>
        <w:t xml:space="preserve"> J, Goldstein IM.  Rates of Infection with Dynamic Stabilization compared to Posterior Instrumented Fusion.  26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Meeting of the AANS/CNS Section on Disorders of the Spine and Peripheral Nerves.  Orlando, FL; February 2010.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Christiano</w:t>
      </w:r>
      <w:proofErr w:type="spellEnd"/>
      <w:r>
        <w:rPr>
          <w:rFonts w:ascii="Times New Roman" w:hAnsi="Times New Roman"/>
          <w:sz w:val="24"/>
          <w:szCs w:val="24"/>
        </w:rPr>
        <w:t xml:space="preserve"> LD, Yanni DS, Ebersole K, </w:t>
      </w:r>
      <w:proofErr w:type="spellStart"/>
      <w:r>
        <w:rPr>
          <w:rFonts w:ascii="Times New Roman" w:hAnsi="Times New Roman"/>
          <w:sz w:val="24"/>
          <w:szCs w:val="24"/>
        </w:rPr>
        <w:t>Assina</w:t>
      </w:r>
      <w:proofErr w:type="spellEnd"/>
      <w:r>
        <w:rPr>
          <w:rFonts w:ascii="Times New Roman" w:hAnsi="Times New Roman"/>
          <w:sz w:val="24"/>
          <w:szCs w:val="24"/>
        </w:rPr>
        <w:t xml:space="preserve"> R, Liu JK.  Bone Morphogenetic Protein Induced Cyst Formation After Lumbar Fusion Causing Neural Compression.  26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Meeting of the AANS/CNS Section on Disorders of the Spine and Peripheral Nerves.  Orlando, FL; February 2010.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Neurosurgery Grand Rounds at UCI: “The </w:t>
      </w:r>
      <w:proofErr w:type="spellStart"/>
      <w:r>
        <w:rPr>
          <w:rFonts w:ascii="Times New Roman" w:hAnsi="Times New Roman"/>
          <w:sz w:val="24"/>
          <w:szCs w:val="24"/>
        </w:rPr>
        <w:t>Exteme</w:t>
      </w:r>
      <w:proofErr w:type="spellEnd"/>
      <w:r>
        <w:rPr>
          <w:rFonts w:ascii="Times New Roman" w:hAnsi="Times New Roman"/>
          <w:sz w:val="24"/>
          <w:szCs w:val="24"/>
        </w:rPr>
        <w:t xml:space="preserve"> Lateral Approach to Lumbar Stenosis: Exceeding Expectations” on February 24, 2010.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Yanni DS, </w:t>
      </w:r>
      <w:proofErr w:type="spellStart"/>
      <w:r>
        <w:rPr>
          <w:rFonts w:ascii="Times New Roman" w:hAnsi="Times New Roman"/>
          <w:sz w:val="24"/>
          <w:szCs w:val="24"/>
        </w:rPr>
        <w:t>Christiano</w:t>
      </w:r>
      <w:proofErr w:type="spellEnd"/>
      <w:r>
        <w:rPr>
          <w:rFonts w:ascii="Times New Roman" w:hAnsi="Times New Roman"/>
          <w:sz w:val="24"/>
          <w:szCs w:val="24"/>
        </w:rPr>
        <w:t xml:space="preserve"> LD, </w:t>
      </w:r>
      <w:proofErr w:type="spellStart"/>
      <w:r>
        <w:rPr>
          <w:rFonts w:ascii="Times New Roman" w:hAnsi="Times New Roman"/>
          <w:sz w:val="24"/>
          <w:szCs w:val="24"/>
        </w:rPr>
        <w:t>Mammis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</w:rPr>
        <w:t>Jethwa</w:t>
      </w:r>
      <w:proofErr w:type="spellEnd"/>
      <w:r>
        <w:rPr>
          <w:rFonts w:ascii="Times New Roman" w:hAnsi="Times New Roman"/>
          <w:sz w:val="24"/>
          <w:szCs w:val="24"/>
        </w:rPr>
        <w:t xml:space="preserve"> P, Goldstein IM.  Experience and Lessons learned with Trabecular Metal Cages in the Cervical Spine.  AANS Annual Meeting 2010.  Philadelphia, PA; May 2010.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Christiano</w:t>
      </w:r>
      <w:proofErr w:type="spellEnd"/>
      <w:r>
        <w:rPr>
          <w:rFonts w:ascii="Times New Roman" w:hAnsi="Times New Roman"/>
          <w:sz w:val="24"/>
          <w:szCs w:val="24"/>
        </w:rPr>
        <w:t>, LD, Yanni DS, Liu JK.  Low Shunt Infection Rate with the Use of Intraoperative Intrathecal Antibiotics: Review of Prospective Database.  AANS Annual Meeting 2010. Philadelphia, PA; May 2010.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Neurosurgery Grand Rounds at UMDNJ: “My Favorite Cases” on June 9, 2010.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Neurosurgery Grand Rounds at UCI: “Intracerebral Hemorrhage and Subarachnoid Hemorrhage” on September 22, 2010.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Care Physicians Lecture, “Minimally Invasive Spine Surgery”, Costa Mesa, CA on January 26, 2011. 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Neurosurgery Grand Rounds at UCI: “Revision of Chiari Decompression for Recurrent Syrinx” on February 9, 2011.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Care Physicians Lecture</w:t>
      </w:r>
      <w:proofErr w:type="gramStart"/>
      <w:r>
        <w:rPr>
          <w:rFonts w:ascii="Times New Roman" w:hAnsi="Times New Roman"/>
          <w:sz w:val="24"/>
          <w:szCs w:val="24"/>
        </w:rPr>
        <w:t>, ”Minimally</w:t>
      </w:r>
      <w:proofErr w:type="gramEnd"/>
      <w:r>
        <w:rPr>
          <w:rFonts w:ascii="Times New Roman" w:hAnsi="Times New Roman"/>
          <w:sz w:val="24"/>
          <w:szCs w:val="24"/>
        </w:rPr>
        <w:t xml:space="preserve"> Invasive and Complex Spine Surgery,” Newport Beach, CA on March 16, 2011.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009: Anatomy and Surgical Approaches to the Spine.  “Lumbar Spine: Anatomy and Surgical Approaches.”  AANS Annual Meeting 2011. Denver, CO on April 9, 2011.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“Minimally Invasive Spine Surgery: Clinical Relevance, Outcomes, and New Techniques”, Primary Care Meets Surgical Subspecialty Care-Partners in the Healing Process.  UC Irvine School of Medicine, Orange, CA on June 11, 2011.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/>
          <w:sz w:val="24"/>
          <w:szCs w:val="24"/>
        </w:rPr>
        <w:t>Annual ACOFP-CA Scientific Medical Seminar, “Latest Advancements in Minimally Invasive Spine Surgery”, Anaheim, CA.  August 12, 2011.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Community Talk at Cypress Senior Center with </w:t>
      </w:r>
      <w:proofErr w:type="spellStart"/>
      <w:r>
        <w:rPr>
          <w:rFonts w:ascii="Times New Roman" w:hAnsi="Times New Roman"/>
          <w:sz w:val="24"/>
          <w:szCs w:val="24"/>
        </w:rPr>
        <w:t>Nuvasive</w:t>
      </w:r>
      <w:proofErr w:type="spellEnd"/>
      <w:r>
        <w:rPr>
          <w:rFonts w:ascii="Times New Roman" w:hAnsi="Times New Roman"/>
          <w:sz w:val="24"/>
          <w:szCs w:val="24"/>
        </w:rPr>
        <w:t>-Compass Spine-Gavin, “Non-operative and operative management of back pain”, Cypress, CA on August 28, 2011.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Year Medical Students, “Neurosurgery”, UC Irvine Medical Center, Orange, CA on August 22, 2011.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Neurology Clerkship Lecture, “Head Trauma”, UC Irvine Medical Center, Orange, CA, September 14, 2011.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Neurology Grand Rounds, “Conservative and Surgical Management of Spinal Disorders, Role of </w:t>
      </w:r>
      <w:proofErr w:type="spellStart"/>
      <w:r>
        <w:rPr>
          <w:rFonts w:ascii="Times New Roman" w:hAnsi="Times New Roman"/>
          <w:sz w:val="24"/>
          <w:szCs w:val="24"/>
        </w:rPr>
        <w:t>Miinimally</w:t>
      </w:r>
      <w:proofErr w:type="spellEnd"/>
      <w:r>
        <w:rPr>
          <w:rFonts w:ascii="Times New Roman" w:hAnsi="Times New Roman"/>
          <w:sz w:val="24"/>
          <w:szCs w:val="24"/>
        </w:rPr>
        <w:t xml:space="preserve"> Invasive Spine Surgery”, UC Irvine Medical Center, Orange, CA, September 16, 2011. 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UCI School of Medicine Neurology Clerkship Lecture, “Spine Syndromes and Spinal Cord Injury”, UCI Medical Center, Orange, CA on October 12, 2011.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 Irvine School of Medicine, Medical Student Surgery Clerkship Lecture, “Neurosurgery,” UC Irvine Medical Center, Orange, CA, on December 1, 2011.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“Pituitary Tumors and DI Management”, Neuro ICU Nurses, UC Irvine Medical Center, January 5, 2012.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“Spine Neurosurgery”, Neurology Medical Students, UC Irvine Medical Center, January 11, 2012.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“Spine Syndromes”, Neurology Medical Students, UC Irvine Medical Center, February 22, 2012.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Neurosurgery Grand Rounds at UCI: “Lumbar Spine Anatomy and Surgical Approaches: what is relevant? (Part 1), on February 15, 2012.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Neurosurgery Grand Rounds at UCI: “Lumbar Spine Anatomy and Surgical Approaches: what is relevant? (Part 2) </w:t>
      </w:r>
      <w:proofErr w:type="spellStart"/>
      <w:r>
        <w:rPr>
          <w:rFonts w:ascii="Times New Roman" w:hAnsi="Times New Roman"/>
          <w:sz w:val="24"/>
          <w:szCs w:val="24"/>
        </w:rPr>
        <w:t>onMarch</w:t>
      </w:r>
      <w:proofErr w:type="spellEnd"/>
      <w:r>
        <w:rPr>
          <w:rFonts w:ascii="Times New Roman" w:hAnsi="Times New Roman"/>
          <w:sz w:val="24"/>
          <w:szCs w:val="24"/>
        </w:rPr>
        <w:t xml:space="preserve"> 21, 2012.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“Head Trauma &amp; Neurosurgery Cases”, Neurology Medical Students, UC Irvine Medical Center on March 28, 2012.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 S. Yanni, </w:t>
      </w:r>
      <w:proofErr w:type="spellStart"/>
      <w:r>
        <w:rPr>
          <w:rFonts w:ascii="Times New Roman" w:hAnsi="Times New Roman"/>
          <w:sz w:val="24"/>
          <w:szCs w:val="24"/>
        </w:rPr>
        <w:t>Amandip</w:t>
      </w:r>
      <w:proofErr w:type="spellEnd"/>
      <w:r>
        <w:rPr>
          <w:rFonts w:ascii="Times New Roman" w:hAnsi="Times New Roman"/>
          <w:sz w:val="24"/>
          <w:szCs w:val="24"/>
        </w:rPr>
        <w:t xml:space="preserve"> Singh Gill. “Minimally Invasive Robotic Guided Percutaneous Lumbar Spine Stabilization and Fusion for Traumatic Lumbar Chance Fractures. AANS/CNS Joint Spine Section of Disorders of Spine and Peripheral Nerves, March 2012.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Amandip</w:t>
      </w:r>
      <w:proofErr w:type="spellEnd"/>
      <w:r>
        <w:rPr>
          <w:rFonts w:ascii="Times New Roman" w:hAnsi="Times New Roman"/>
          <w:sz w:val="24"/>
          <w:szCs w:val="24"/>
        </w:rPr>
        <w:t xml:space="preserve"> Singh Gill, Joseph Chia Yu Hsieh, Abhishek </w:t>
      </w:r>
      <w:proofErr w:type="spellStart"/>
      <w:r>
        <w:rPr>
          <w:rFonts w:ascii="Times New Roman" w:hAnsi="Times New Roman"/>
          <w:sz w:val="24"/>
          <w:szCs w:val="24"/>
        </w:rPr>
        <w:t>Chaturbedi</w:t>
      </w:r>
      <w:proofErr w:type="spellEnd"/>
      <w:r>
        <w:rPr>
          <w:rFonts w:ascii="Times New Roman" w:hAnsi="Times New Roman"/>
          <w:sz w:val="24"/>
          <w:szCs w:val="24"/>
        </w:rPr>
        <w:t xml:space="preserve">, Daniel S. Yanni, Mark E. </w:t>
      </w:r>
      <w:proofErr w:type="spellStart"/>
      <w:r>
        <w:rPr>
          <w:rFonts w:ascii="Times New Roman" w:hAnsi="Times New Roman"/>
          <w:sz w:val="24"/>
          <w:szCs w:val="24"/>
        </w:rPr>
        <w:t>Linskey</w:t>
      </w:r>
      <w:proofErr w:type="spellEnd"/>
      <w:r>
        <w:rPr>
          <w:rFonts w:ascii="Times New Roman" w:hAnsi="Times New Roman"/>
          <w:sz w:val="24"/>
          <w:szCs w:val="24"/>
        </w:rPr>
        <w:t xml:space="preserve">, J. Patrick Johnson, Samer </w:t>
      </w:r>
      <w:proofErr w:type="spellStart"/>
      <w:r>
        <w:rPr>
          <w:rFonts w:ascii="Times New Roman" w:hAnsi="Times New Roman"/>
          <w:sz w:val="24"/>
          <w:szCs w:val="24"/>
        </w:rPr>
        <w:t>Ghostine</w:t>
      </w:r>
      <w:proofErr w:type="spellEnd"/>
      <w:r>
        <w:rPr>
          <w:rFonts w:ascii="Times New Roman" w:hAnsi="Times New Roman"/>
          <w:sz w:val="24"/>
          <w:szCs w:val="24"/>
        </w:rPr>
        <w:t>.  “Parieto-</w:t>
      </w:r>
      <w:proofErr w:type="spellStart"/>
      <w:r>
        <w:rPr>
          <w:rFonts w:ascii="Times New Roman" w:hAnsi="Times New Roman"/>
          <w:sz w:val="24"/>
          <w:szCs w:val="24"/>
        </w:rPr>
        <w:t>occipito</w:t>
      </w:r>
      <w:proofErr w:type="spellEnd"/>
      <w:r>
        <w:rPr>
          <w:rFonts w:ascii="Times New Roman" w:hAnsi="Times New Roman"/>
          <w:sz w:val="24"/>
          <w:szCs w:val="24"/>
        </w:rPr>
        <w:t xml:space="preserve">-cervical Instrumentation and Fusion of a Patient with an Unstable </w:t>
      </w:r>
      <w:proofErr w:type="spellStart"/>
      <w:r>
        <w:rPr>
          <w:rFonts w:ascii="Times New Roman" w:hAnsi="Times New Roman"/>
          <w:sz w:val="24"/>
          <w:szCs w:val="24"/>
        </w:rPr>
        <w:t>Craniocervical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Juction</w:t>
      </w:r>
      <w:proofErr w:type="spellEnd"/>
      <w:r>
        <w:rPr>
          <w:rFonts w:ascii="Times New Roman" w:hAnsi="Times New Roman"/>
          <w:sz w:val="24"/>
          <w:szCs w:val="24"/>
        </w:rPr>
        <w:t xml:space="preserve"> after both a Posterior Fossa Craniectomy and Left Transcondylar Craniotomy.  AANS/CNS Joint Spine Section of Disorders of Spine and Peripheral Nerves, March 2012.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“Head Trauma and Neurosurgical Cases,” Lecture to Neuroscience </w:t>
      </w:r>
      <w:proofErr w:type="spellStart"/>
      <w:r>
        <w:rPr>
          <w:rFonts w:ascii="Times New Roman" w:hAnsi="Times New Roman"/>
          <w:sz w:val="24"/>
          <w:szCs w:val="24"/>
        </w:rPr>
        <w:t>Clerskship</w:t>
      </w:r>
      <w:proofErr w:type="spellEnd"/>
      <w:r>
        <w:rPr>
          <w:rFonts w:ascii="Times New Roman" w:hAnsi="Times New Roman"/>
          <w:sz w:val="24"/>
          <w:szCs w:val="24"/>
        </w:rPr>
        <w:t>, UC Irvine Medical Center, April 25, 2012.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“Spine Syndromes and Spinal Cord Injury”, Neurology Medical Students, UC Irvine Medical Center, May 9, 2012.</w:t>
      </w:r>
    </w:p>
    <w:p w:rsidR="00C61116" w:rsidRDefault="00C61116" w:rsidP="00C61116">
      <w:pPr>
        <w:numPr>
          <w:ilvl w:val="0"/>
          <w:numId w:val="2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Neurosurgery Grand Rounds, UC Irvine Medical Center, “Spine Syndromes and Spinal Cord Injury”, May 9, 2012.</w:t>
      </w:r>
    </w:p>
    <w:p w:rsidR="00C61116" w:rsidRDefault="00C61116" w:rsidP="00C61116">
      <w:pPr>
        <w:spacing w:before="120" w:after="120"/>
        <w:ind w:left="720" w:right="108"/>
        <w:rPr>
          <w:rFonts w:ascii="Times New Roman" w:hAnsi="Times New Roman"/>
          <w:sz w:val="24"/>
          <w:szCs w:val="24"/>
        </w:rPr>
      </w:pPr>
    </w:p>
    <w:p w:rsidR="00C61116" w:rsidRDefault="00C61116" w:rsidP="00C61116">
      <w:pPr>
        <w:spacing w:before="120" w:after="240"/>
        <w:ind w:left="720" w:right="108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RESEARCH EXPERIENCE:</w:t>
      </w:r>
    </w:p>
    <w:p w:rsidR="00C61116" w:rsidRDefault="00C61116" w:rsidP="00C61116">
      <w:pPr>
        <w:numPr>
          <w:ilvl w:val="0"/>
          <w:numId w:val="3"/>
        </w:numPr>
        <w:spacing w:before="360" w:after="24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Neurology and Pharmacology at UCLA.  Harley I. Kornblum, MD, PhD.</w:t>
      </w:r>
    </w:p>
    <w:p w:rsidR="00C61116" w:rsidRDefault="00C61116" w:rsidP="00C61116">
      <w:pPr>
        <w:numPr>
          <w:ilvl w:val="1"/>
          <w:numId w:val="3"/>
        </w:numPr>
        <w:spacing w:before="120" w:after="120"/>
        <w:ind w:right="108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Performed experiments, Western blots, Northern blots, Southern blots, PCR, </w:t>
      </w:r>
      <w:r>
        <w:rPr>
          <w:rFonts w:ascii="Times New Roman" w:hAnsi="Times New Roman"/>
          <w:i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situ </w:t>
      </w:r>
      <w:r>
        <w:rPr>
          <w:rFonts w:ascii="Times New Roman" w:hAnsi="Times New Roman"/>
          <w:sz w:val="24"/>
          <w:szCs w:val="24"/>
        </w:rPr>
        <w:t>hybridization, immunoprecipitation, immunohistochemistry, brain tissue slicing/fixation, and culture neural progenitor cells.  Reported directly to PI and made presentations to laboratory about results/data.  Research topics include Notch/Delta signaling pathway in neural stem cells; EGF-R and ErbB2, 3, and 4 receptor expression, activation, and function in neural stem cells; and differential gene expression in neural stem cells and various neural cell populations.</w:t>
      </w:r>
    </w:p>
    <w:p w:rsidR="00C61116" w:rsidRDefault="00C61116" w:rsidP="00C61116">
      <w:pPr>
        <w:spacing w:before="120" w:after="240"/>
        <w:ind w:right="108"/>
        <w:rPr>
          <w:rFonts w:ascii="Times New Roman" w:hAnsi="Times New Roman"/>
          <w:b/>
          <w:sz w:val="24"/>
          <w:szCs w:val="24"/>
        </w:rPr>
      </w:pPr>
    </w:p>
    <w:p w:rsidR="00C61116" w:rsidRDefault="00C61116" w:rsidP="00C61116">
      <w:pPr>
        <w:spacing w:before="120" w:after="24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MEMBERSHIPS</w:t>
      </w:r>
    </w:p>
    <w:p w:rsidR="00C61116" w:rsidRDefault="00C61116" w:rsidP="00C61116">
      <w:pPr>
        <w:numPr>
          <w:ilvl w:val="0"/>
          <w:numId w:val="4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Association of Neurological Surgeons </w:t>
      </w:r>
    </w:p>
    <w:p w:rsidR="00C61116" w:rsidRDefault="00C61116" w:rsidP="00C61116">
      <w:pPr>
        <w:numPr>
          <w:ilvl w:val="0"/>
          <w:numId w:val="4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 of Neurological Surgeons </w:t>
      </w:r>
    </w:p>
    <w:p w:rsidR="00C61116" w:rsidRDefault="00C61116" w:rsidP="00C61116">
      <w:pPr>
        <w:numPr>
          <w:ilvl w:val="0"/>
          <w:numId w:val="4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North American Spine Society </w:t>
      </w:r>
    </w:p>
    <w:p w:rsidR="00C61116" w:rsidRDefault="00C61116" w:rsidP="00C61116">
      <w:pPr>
        <w:numPr>
          <w:ilvl w:val="0"/>
          <w:numId w:val="4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Society for Minimally Invasive Spine Surgery </w:t>
      </w:r>
    </w:p>
    <w:p w:rsidR="00C61116" w:rsidRDefault="00C61116" w:rsidP="00C61116">
      <w:pPr>
        <w:numPr>
          <w:ilvl w:val="0"/>
          <w:numId w:val="4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AANS/CNS Joint Section on Disorders of the Spine and Peripheral Nerves </w:t>
      </w:r>
    </w:p>
    <w:p w:rsidR="00C61116" w:rsidRDefault="00C61116" w:rsidP="00C61116">
      <w:pPr>
        <w:numPr>
          <w:ilvl w:val="0"/>
          <w:numId w:val="4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California Association of Neurological Surgeons </w:t>
      </w:r>
    </w:p>
    <w:p w:rsidR="00C61116" w:rsidRDefault="00C61116" w:rsidP="00C61116">
      <w:pPr>
        <w:numPr>
          <w:ilvl w:val="0"/>
          <w:numId w:val="4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Medical Association </w:t>
      </w:r>
    </w:p>
    <w:p w:rsidR="00C61116" w:rsidRDefault="00C61116" w:rsidP="00C61116">
      <w:pPr>
        <w:numPr>
          <w:ilvl w:val="0"/>
          <w:numId w:val="4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Lumbar Spine Research Society </w:t>
      </w:r>
    </w:p>
    <w:p w:rsidR="00C61116" w:rsidRDefault="00C61116" w:rsidP="00C61116">
      <w:pPr>
        <w:numPr>
          <w:ilvl w:val="0"/>
          <w:numId w:val="4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California Medical Association </w:t>
      </w:r>
    </w:p>
    <w:p w:rsidR="00C61116" w:rsidRDefault="00C61116" w:rsidP="00C61116">
      <w:pPr>
        <w:numPr>
          <w:ilvl w:val="0"/>
          <w:numId w:val="4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Golden Key National Honor Society – Lifetime member</w:t>
      </w:r>
    </w:p>
    <w:p w:rsidR="00C61116" w:rsidRDefault="00C61116" w:rsidP="00C61116">
      <w:pPr>
        <w:numPr>
          <w:ilvl w:val="0"/>
          <w:numId w:val="4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 Beta Kappa – Lifetime member</w:t>
      </w:r>
    </w:p>
    <w:p w:rsidR="00C61116" w:rsidRDefault="00C61116" w:rsidP="00C61116">
      <w:pPr>
        <w:spacing w:before="120" w:after="240"/>
        <w:ind w:righ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HONORS and AWARDS</w:t>
      </w:r>
    </w:p>
    <w:p w:rsidR="00C61116" w:rsidRDefault="00C61116" w:rsidP="00C61116">
      <w:pPr>
        <w:numPr>
          <w:ilvl w:val="0"/>
          <w:numId w:val="5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 Cum Laude (UCLA)</w:t>
      </w:r>
    </w:p>
    <w:p w:rsidR="00C61116" w:rsidRDefault="00C61116" w:rsidP="00C61116">
      <w:pPr>
        <w:numPr>
          <w:ilvl w:val="0"/>
          <w:numId w:val="5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Honors, College of Letters and Science (UCLA)</w:t>
      </w:r>
    </w:p>
    <w:p w:rsidR="00C61116" w:rsidRDefault="00C61116" w:rsidP="00C61116">
      <w:pPr>
        <w:numPr>
          <w:ilvl w:val="0"/>
          <w:numId w:val="5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Departmental Honors in Neuroscience (UCLA)</w:t>
      </w:r>
    </w:p>
    <w:p w:rsidR="00C61116" w:rsidRDefault="00C61116" w:rsidP="00C61116">
      <w:pPr>
        <w:numPr>
          <w:ilvl w:val="0"/>
          <w:numId w:val="5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Honors Thesis in Neuroscience: “EGF and </w:t>
      </w:r>
      <w:proofErr w:type="spellStart"/>
      <w:r>
        <w:rPr>
          <w:rFonts w:ascii="Times New Roman" w:hAnsi="Times New Roman"/>
          <w:sz w:val="24"/>
          <w:szCs w:val="24"/>
        </w:rPr>
        <w:t>ErbB</w:t>
      </w:r>
      <w:proofErr w:type="spellEnd"/>
      <w:r>
        <w:rPr>
          <w:rFonts w:ascii="Times New Roman" w:hAnsi="Times New Roman"/>
          <w:sz w:val="24"/>
          <w:szCs w:val="24"/>
        </w:rPr>
        <w:t xml:space="preserve"> Receptors Expression and Function in Mouse </w:t>
      </w:r>
      <w:proofErr w:type="spellStart"/>
      <w:r>
        <w:rPr>
          <w:rFonts w:ascii="Times New Roman" w:hAnsi="Times New Roman"/>
          <w:sz w:val="24"/>
          <w:szCs w:val="24"/>
        </w:rPr>
        <w:t>Neurospheres</w:t>
      </w:r>
      <w:proofErr w:type="spellEnd"/>
      <w:r>
        <w:rPr>
          <w:rFonts w:ascii="Times New Roman" w:hAnsi="Times New Roman"/>
          <w:sz w:val="24"/>
          <w:szCs w:val="24"/>
        </w:rPr>
        <w:t>”  (UCLA)</w:t>
      </w:r>
    </w:p>
    <w:p w:rsidR="00C61116" w:rsidRDefault="00C61116" w:rsidP="00C61116">
      <w:pPr>
        <w:numPr>
          <w:ilvl w:val="0"/>
          <w:numId w:val="6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Dean’s/Provost’s Honors List  (UCLA)</w:t>
      </w:r>
    </w:p>
    <w:p w:rsidR="00C61116" w:rsidRDefault="00C61116" w:rsidP="00C61116">
      <w:pPr>
        <w:numPr>
          <w:ilvl w:val="0"/>
          <w:numId w:val="6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Golden Key National Honor Society – Lifetime Member</w:t>
      </w:r>
    </w:p>
    <w:p w:rsidR="00C61116" w:rsidRDefault="00C61116" w:rsidP="00C61116">
      <w:pPr>
        <w:numPr>
          <w:ilvl w:val="0"/>
          <w:numId w:val="6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 Beta Kappa – Lifetime Member</w:t>
      </w:r>
    </w:p>
    <w:p w:rsidR="00C61116" w:rsidRDefault="00C61116" w:rsidP="00C61116">
      <w:pPr>
        <w:numPr>
          <w:ilvl w:val="0"/>
          <w:numId w:val="6"/>
        </w:numPr>
        <w:spacing w:before="120" w:after="120"/>
        <w:ind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Golden Apple Resident Teaching Award –UMDNJ</w:t>
      </w:r>
    </w:p>
    <w:p w:rsidR="0038223E" w:rsidRDefault="004D4D6F"/>
    <w:sectPr w:rsidR="0038223E" w:rsidSect="00EA3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19B"/>
    <w:multiLevelType w:val="hybridMultilevel"/>
    <w:tmpl w:val="88F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E619E"/>
    <w:multiLevelType w:val="hybridMultilevel"/>
    <w:tmpl w:val="686ED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25CDC"/>
    <w:multiLevelType w:val="multilevel"/>
    <w:tmpl w:val="7CC2B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none"/>
      <w:lvlText w:val="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19AE"/>
    <w:multiLevelType w:val="hybridMultilevel"/>
    <w:tmpl w:val="A056B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505D4"/>
    <w:multiLevelType w:val="hybridMultilevel"/>
    <w:tmpl w:val="6C9E6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F49B4"/>
    <w:multiLevelType w:val="hybridMultilevel"/>
    <w:tmpl w:val="4560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16"/>
    <w:rsid w:val="00066E81"/>
    <w:rsid w:val="00097E43"/>
    <w:rsid w:val="00371E3A"/>
    <w:rsid w:val="004D4D6F"/>
    <w:rsid w:val="00865A91"/>
    <w:rsid w:val="00C61116"/>
    <w:rsid w:val="00E66602"/>
    <w:rsid w:val="00E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C334"/>
  <w15:docId w15:val="{78B5B24E-E6F1-4DE3-A291-0FFD20CB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11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">
    <w:name w:val="src"/>
    <w:basedOn w:val="DefaultParagraphFont"/>
    <w:rsid w:val="00C61116"/>
  </w:style>
  <w:style w:type="character" w:customStyle="1" w:styleId="jrnl">
    <w:name w:val="jrnl"/>
    <w:basedOn w:val="DefaultParagraphFont"/>
    <w:rsid w:val="00C6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Alicia Duane</cp:lastModifiedBy>
  <cp:revision>2</cp:revision>
  <dcterms:created xsi:type="dcterms:W3CDTF">2018-12-18T23:55:00Z</dcterms:created>
  <dcterms:modified xsi:type="dcterms:W3CDTF">2018-12-18T23:55:00Z</dcterms:modified>
</cp:coreProperties>
</file>